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E2" w:rsidRPr="008777E2" w:rsidRDefault="008777E2" w:rsidP="008777E2">
      <w:pPr>
        <w:widowControl w:val="0"/>
        <w:autoSpaceDE w:val="0"/>
        <w:autoSpaceDN w:val="0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Приложение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№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>4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к</w:t>
      </w:r>
      <w:r w:rsidRPr="008777E2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Антикоррупционной</w:t>
      </w:r>
      <w:r w:rsidRPr="008777E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 xml:space="preserve">политике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муниципального дошкольного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>образовательного учреждения детского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</w:t>
      </w:r>
      <w:r w:rsidR="00ED059C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сада № 46</w:t>
      </w:r>
    </w:p>
    <w:p w:rsidR="008777E2" w:rsidRPr="008777E2" w:rsidRDefault="008777E2" w:rsidP="008777E2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ind w:left="-124" w:right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39"/>
      <w:bookmarkEnd w:id="0"/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8777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  <w:r w:rsidRPr="008777E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777E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фактах</w:t>
      </w:r>
      <w:r w:rsidRPr="008777E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8777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777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целях</w:t>
      </w:r>
      <w:r w:rsidRPr="008777E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склонения</w:t>
      </w:r>
      <w:r w:rsidRPr="008777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работника 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36"/>
        </w:rPr>
      </w:pPr>
      <w:r w:rsidRPr="008777E2"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231775</wp:posOffset>
                </wp:positionV>
                <wp:extent cx="5950585" cy="6350"/>
                <wp:effectExtent l="0" t="3175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custGeom>
                          <a:avLst/>
                          <a:gdLst>
                            <a:gd name="T0" fmla="*/ 5946792 w 5950585"/>
                            <a:gd name="T1" fmla="*/ 4579 h 6350"/>
                            <a:gd name="T2" fmla="*/ -578 w 5950585"/>
                            <a:gd name="T3" fmla="*/ 4579 h 6350"/>
                            <a:gd name="T4" fmla="*/ -578 w 5950585"/>
                            <a:gd name="T5" fmla="*/ 10672 h 6350"/>
                            <a:gd name="T6" fmla="*/ 5946792 w 5950585"/>
                            <a:gd name="T7" fmla="*/ 10672 h 6350"/>
                            <a:gd name="T8" fmla="*/ 5946792 w 5950585"/>
                            <a:gd name="T9" fmla="*/ 4579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50585" h="6350">
                              <a:moveTo>
                                <a:pt x="5946792" y="4579"/>
                              </a:moveTo>
                              <a:lnTo>
                                <a:pt x="-578" y="4579"/>
                              </a:lnTo>
                              <a:lnTo>
                                <a:pt x="-578" y="10672"/>
                              </a:lnTo>
                              <a:lnTo>
                                <a:pt x="5946792" y="10672"/>
                              </a:lnTo>
                              <a:lnTo>
                                <a:pt x="5946792" y="4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D58B" id="Полилиния 5" o:spid="_x0000_s1026" style="position:absolute;margin-left:84.4pt;margin-top:18.25pt;width:468.5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0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0BcQMAAM4IAAAOAAAAZHJzL2Uyb0RvYy54bWysVv9u0zAQ/h+Jd7D8J1KXH0vaplo7MUYR&#10;0oBJGw/gJk4TkdjBdpsOxDPwCLzGJATPUN6IOyfpsqL9AFGpiR1//nz33eUuR8ebsiBrrnQuxZR6&#10;By4lXMQyycVySt9fzgdjSrRhImGFFHxKr7imx7OnT47qasJ9mcki4YoAidCTuprSzJhq4jg6znjJ&#10;9IGsuIDFVKqSGZiqpZMoVgN7WTi+6w6dWqqkUjLmWsPT02aRzix/mvLYvEtTzQ0pphRsM/aq7HWB&#10;V2d2xCZLxaosj1sz2D9YUbJcwKE7qlNmGFmp/A+qMo+V1DI1B7EsHZmmecytD+CN5+55c5Gxiltf&#10;QBxd7WTS/482frs+VyRPpjSkRLASQrT9tv25/b69tv8f2+tfX0mIOtWVngD8ojpX6KmuzmT8QcOC&#10;c2sFJxowZFG/kQnwsZWRVptNqkrcCV6TjQ3B1S4EfGNIDA/DKHTDMdgSw9rwMLQRctik2xuvtHnF&#10;peVh6zNtmgAmMLLyJ60TlxDstCwgls8cEkbBcBT5pIZRQ9/u6sBeDxyEo4hkpDsbQrrj9HuwQTga&#10;30142EPeQxj0YPcTgiI7dzx3OPLvMHHYwz3o9qgHvo8U3uHd4Q+SRj3wnusQx2UXKZZ1wYs3oo0e&#10;jAjDwuHafKmkxjzBUEIyXHqYhEABKAz1HWCIEYIPHwUG/RFs0/tBZpAWwaNHMYNkCI764OaE1lcF&#10;pWm/KClKoCgtcA+bVMygRN2Q1L2XI2vfDVws5ZpfSgszKFcbIHs+6t9acAMrRB+OabeP7RDdvbLE&#10;O6RNlZa2g3T3Btq34e/QPYs7yriQmjehR01sDuzEQU17JUHLIk/meVGgHlotFy8KRdYMi7/9tVbf&#10;ghU2nYTEbc0xzRMoSa3+WJxsMf8ceX7gnvjRYD4cjwbBPAgH0cgdD1wvOomGbhAFp/MvmLxeMMny&#10;JOHiLBe8ayxe8LjC3ba4piXY1oLRj0I/tO/FLesf6aSSK5HYvMo4S162Y8Pyohk7ty22IoPb3d0K&#10;Yes8lvamFyxkcgVlXsmmqcJHAAwyqT5RUkNDnVL9ccUUp6R4LaBjRV4QYAe2EwizDxPVX1n0V5iI&#10;gWpKDYWKgMMXpunaq0rlywxO8qwWQj6H9pLm2AesfY1V7QSapvWgbfDYlftzi7r5DJn9BgAA//8D&#10;AFBLAwQUAAYACAAAACEAkyLlSd8AAAAKAQAADwAAAGRycy9kb3ducmV2LnhtbEyPzU7DMBCE70i8&#10;g7VI3KhTUEIb4lRVJY5QkVIqbm68xCn+iWI3CW/P9gTH2RnNfFusJmvYgH1ovRMwnyXA0NVeta4R&#10;8L57vlsAC1E6JY13KOAHA6zK66tC5sqP7g2HKjaMSlzIpQAdY5dzHmqNVoaZ79CR9+V7KyPJvuGq&#10;lyOVW8PvkyTjVraOFrTscKOx/q7OVsBu+/F6Gj9f9kbaNW5O++2h0oMQtzfT+glYxCn+heGCT+hQ&#10;EtPRn50KzJDOFoQeBTxkKbBLYJ6kS2BHujymwMuC/3+h/AUAAP//AwBQSwECLQAUAAYACAAAACEA&#10;toM4kv4AAADhAQAAEwAAAAAAAAAAAAAAAAAAAAAAW0NvbnRlbnRfVHlwZXNdLnhtbFBLAQItABQA&#10;BgAIAAAAIQA4/SH/1gAAAJQBAAALAAAAAAAAAAAAAAAAAC8BAABfcmVscy8ucmVsc1BLAQItABQA&#10;BgAIAAAAIQDwZo0BcQMAAM4IAAAOAAAAAAAAAAAAAAAAAC4CAABkcnMvZTJvRG9jLnhtbFBLAQIt&#10;ABQABgAIAAAAIQCTIuVJ3wAAAAoBAAAPAAAAAAAAAAAAAAAAAMsFAABkcnMvZG93bnJldi54bWxQ&#10;SwUGAAAAAAQABADzAAAA1wYAAAAA&#10;" path="m5946792,4579l-578,4579r,6093l5946792,10672r,-6093xe" fillcolor="black" stroked="f">
                <v:path arrowok="t" o:connecttype="custom" o:connectlocs="5946792,4579;-578,4579;-578,10672;5946792,10672;5946792,4579" o:connectangles="0,0,0,0,0"/>
                <w10:wrap type="topAndBottom" anchorx="page"/>
              </v:shape>
            </w:pict>
          </mc:Fallback>
        </mc:AlternateContent>
      </w:r>
      <w:r w:rsidRPr="008777E2">
        <w:rPr>
          <w:rFonts w:ascii="Times New Roman" w:eastAsia="Times New Roman" w:hAnsi="Times New Roman" w:cs="Times New Roman"/>
          <w:sz w:val="28"/>
        </w:rPr>
        <w:t>муниципального дошкольного образовательно</w:t>
      </w:r>
      <w:r w:rsidR="00ED059C">
        <w:rPr>
          <w:rFonts w:ascii="Times New Roman" w:eastAsia="Times New Roman" w:hAnsi="Times New Roman" w:cs="Times New Roman"/>
          <w:sz w:val="28"/>
        </w:rPr>
        <w:t>го учреждения детского сада № 46</w:t>
      </w:r>
      <w:r w:rsidRPr="008777E2">
        <w:rPr>
          <w:rFonts w:ascii="Times New Roman" w:eastAsia="Times New Roman" w:hAnsi="Times New Roman" w:cs="Times New Roman"/>
          <w:sz w:val="36"/>
        </w:rPr>
        <w:t xml:space="preserve"> </w:t>
      </w:r>
    </w:p>
    <w:p w:rsidR="008777E2" w:rsidRPr="008777E2" w:rsidRDefault="008777E2" w:rsidP="008777E2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7E2" w:rsidRPr="008777E2" w:rsidRDefault="00ED059C" w:rsidP="00ED059C">
      <w:pPr>
        <w:widowControl w:val="0"/>
        <w:autoSpaceDE w:val="0"/>
        <w:autoSpaceDN w:val="0"/>
        <w:spacing w:after="0" w:line="240" w:lineRule="auto"/>
        <w:ind w:left="2977" w:right="36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8777E2"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8777E2" w:rsidRPr="008777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777E2" w:rsidRPr="008777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432"/>
        </w:tabs>
        <w:autoSpaceDE w:val="0"/>
        <w:autoSpaceDN w:val="0"/>
        <w:spacing w:before="163" w:after="0" w:line="240" w:lineRule="auto"/>
        <w:ind w:right="560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 xml:space="preserve">Порядок уведомления о фактах обращения в целях склонения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работника</w:t>
      </w:r>
      <w:r w:rsidRPr="008777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совершению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коррупционных</w:t>
      </w:r>
      <w:r w:rsidRPr="008777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правонарушений,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регистрации</w:t>
      </w:r>
      <w:r w:rsidRPr="008777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 xml:space="preserve">таких </w:t>
      </w:r>
      <w:r w:rsidRPr="008777E2">
        <w:rPr>
          <w:rFonts w:ascii="Times New Roman" w:eastAsia="Times New Roman" w:hAnsi="Times New Roman" w:cs="Times New Roman"/>
          <w:sz w:val="28"/>
        </w:rPr>
        <w:t>уведомлений и организации проверки содержащихся в них сведений (далее – Порядок) разработан в целях реализации Федерального закона от 25 декабря 2008 года № 273-ФЗ «О противодействии коррупции».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339"/>
        </w:tabs>
        <w:autoSpaceDE w:val="0"/>
        <w:autoSpaceDN w:val="0"/>
        <w:spacing w:after="0" w:line="322" w:lineRule="exact"/>
        <w:ind w:left="1339" w:hanging="490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Порядок</w:t>
      </w:r>
      <w:r w:rsidRPr="008777E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определяет:</w:t>
      </w:r>
    </w:p>
    <w:p w:rsidR="008777E2" w:rsidRPr="008777E2" w:rsidRDefault="008777E2" w:rsidP="008777E2">
      <w:pPr>
        <w:widowControl w:val="0"/>
        <w:numPr>
          <w:ilvl w:val="2"/>
          <w:numId w:val="2"/>
        </w:numPr>
        <w:tabs>
          <w:tab w:val="left" w:pos="1122"/>
        </w:tabs>
        <w:autoSpaceDE w:val="0"/>
        <w:autoSpaceDN w:val="0"/>
        <w:spacing w:after="0" w:line="276" w:lineRule="auto"/>
        <w:ind w:right="567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 xml:space="preserve">процедуру уведомления работодателя работником Организации о фактах обращения в целях склонения к совершению коррупционных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правонарушений;</w:t>
      </w:r>
    </w:p>
    <w:p w:rsidR="008777E2" w:rsidRPr="008777E2" w:rsidRDefault="008777E2" w:rsidP="008777E2">
      <w:pPr>
        <w:widowControl w:val="0"/>
        <w:numPr>
          <w:ilvl w:val="2"/>
          <w:numId w:val="2"/>
        </w:numPr>
        <w:tabs>
          <w:tab w:val="left" w:pos="1018"/>
        </w:tabs>
        <w:autoSpaceDE w:val="0"/>
        <w:autoSpaceDN w:val="0"/>
        <w:spacing w:after="0" w:line="276" w:lineRule="auto"/>
        <w:ind w:right="5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перечень</w:t>
      </w:r>
      <w:r w:rsidRPr="008777E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сведений,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подлежащих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отражению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уведомлении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работника о фактах обращения в целях склонения к совершению коррупционных правонарушений (далее – уведомление);</w:t>
      </w:r>
      <w:bookmarkStart w:id="1" w:name="_GoBack"/>
      <w:bookmarkEnd w:id="1"/>
    </w:p>
    <w:p w:rsidR="008777E2" w:rsidRPr="008777E2" w:rsidRDefault="008777E2" w:rsidP="008777E2">
      <w:pPr>
        <w:widowControl w:val="0"/>
        <w:numPr>
          <w:ilvl w:val="2"/>
          <w:numId w:val="2"/>
        </w:numPr>
        <w:tabs>
          <w:tab w:val="left" w:pos="1052"/>
        </w:tabs>
        <w:autoSpaceDE w:val="0"/>
        <w:autoSpaceDN w:val="0"/>
        <w:spacing w:after="0" w:line="276" w:lineRule="auto"/>
        <w:ind w:right="566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регистрацию уведомления и организацию проверки содержащихся в нем сведений.</w:t>
      </w:r>
    </w:p>
    <w:p w:rsidR="008777E2" w:rsidRPr="008777E2" w:rsidRDefault="008777E2" w:rsidP="008777E2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7E2" w:rsidRPr="008777E2" w:rsidRDefault="008777E2" w:rsidP="008777E2">
      <w:pPr>
        <w:widowControl w:val="0"/>
        <w:numPr>
          <w:ilvl w:val="0"/>
          <w:numId w:val="2"/>
        </w:numPr>
        <w:tabs>
          <w:tab w:val="left" w:pos="967"/>
          <w:tab w:val="left" w:pos="2666"/>
        </w:tabs>
        <w:autoSpaceDE w:val="0"/>
        <w:autoSpaceDN w:val="0"/>
        <w:spacing w:after="0" w:line="276" w:lineRule="auto"/>
        <w:ind w:left="2666" w:right="1108" w:hanging="19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8777E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информирования</w:t>
      </w:r>
      <w:r w:rsidRPr="008777E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777E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случаях</w:t>
      </w:r>
      <w:r w:rsidRPr="008777E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склонения</w:t>
      </w:r>
      <w:r w:rsidRPr="008777E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777E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совершению коррупционных правонарушений</w:t>
      </w:r>
    </w:p>
    <w:p w:rsidR="008777E2" w:rsidRPr="008777E2" w:rsidRDefault="008777E2" w:rsidP="008777E2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334"/>
        </w:tabs>
        <w:autoSpaceDE w:val="0"/>
        <w:autoSpaceDN w:val="0"/>
        <w:spacing w:after="0" w:line="240" w:lineRule="auto"/>
        <w:ind w:right="560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Работники</w:t>
      </w:r>
      <w:r w:rsidRPr="008777E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обязаны</w:t>
      </w:r>
      <w:r w:rsidRPr="008777E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уведомлять</w:t>
      </w:r>
      <w:r w:rsidRPr="008777E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руководителя</w:t>
      </w:r>
      <w:r w:rsidRPr="008777E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Организации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обо</w:t>
      </w:r>
      <w:r w:rsidRPr="008777E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всех случаях непосредственного обращения к ним каких-либо лиц с целью склонения к злоупотреблению должностным положением, даче или получению</w:t>
      </w:r>
      <w:r w:rsidRPr="008777E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взятки,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злоупотреблению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полномочиями,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коммерческому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</w:t>
      </w:r>
      <w:r w:rsidRPr="008777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виде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денег,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ценностей,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иного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имущества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или</w:t>
      </w:r>
      <w:r w:rsidRPr="008777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услуг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 xml:space="preserve">           Работник, которому стало известно о факте обращения к иным сотрудникам Организации каких-либо лиц в целях склонения их к совершению</w:t>
      </w:r>
      <w:r w:rsidRPr="008777E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коррупционного</w:t>
      </w:r>
      <w:r w:rsidRPr="008777E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 w:rsidRPr="008777E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8777E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уведомлять</w:t>
      </w:r>
      <w:r w:rsidRPr="008777E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77E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4"/>
          <w:sz w:val="28"/>
          <w:szCs w:val="28"/>
        </w:rPr>
        <w:t>этом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77E2" w:rsidRPr="008777E2">
          <w:pgSz w:w="11900" w:h="16840"/>
          <w:pgMar w:top="1020" w:right="283" w:bottom="280" w:left="1559" w:header="722" w:footer="0" w:gutter="0"/>
          <w:cols w:space="720"/>
        </w:sectPr>
      </w:pPr>
    </w:p>
    <w:p w:rsidR="008777E2" w:rsidRPr="008777E2" w:rsidRDefault="008777E2" w:rsidP="008777E2">
      <w:pPr>
        <w:widowControl w:val="0"/>
        <w:autoSpaceDE w:val="0"/>
        <w:autoSpaceDN w:val="0"/>
        <w:spacing w:before="102" w:after="0" w:line="242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51"/>
      <w:bookmarkEnd w:id="2"/>
      <w:r w:rsidRPr="008777E2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 Организации в соответствии с процедурой, установленной настоящим Порядком.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425"/>
        </w:tabs>
        <w:autoSpaceDE w:val="0"/>
        <w:autoSpaceDN w:val="0"/>
        <w:spacing w:after="0" w:line="240" w:lineRule="auto"/>
        <w:ind w:right="559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Работник незамедлительно, не позднее одних суток с момента обращения к нему в целях склонения к совершению коррупционного правонарушения, направляет (передает лично либо отправляет по почте) руководителю Организации, уведомление по рекомендуемому образцу (Приложение № 1 к Порядку) или в произвольной форме в соответствии с перечнем сведений, указанным в пункте 3 Порядка.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В случае нахождения работника в командировке, отпуске, вне места нахождения</w:t>
      </w:r>
      <w:r w:rsidRPr="008777E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777E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77E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777E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8777E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777E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отправить</w:t>
      </w:r>
      <w:r w:rsidRPr="008777E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8777E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месту.</w:t>
      </w:r>
    </w:p>
    <w:p w:rsidR="008777E2" w:rsidRPr="008777E2" w:rsidRDefault="008777E2" w:rsidP="008777E2">
      <w:pPr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before="321" w:after="0" w:line="240" w:lineRule="auto"/>
        <w:ind w:left="1128" w:hanging="2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8777E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сведений,</w:t>
      </w:r>
      <w:r w:rsidRPr="008777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подлежащих</w:t>
      </w:r>
      <w:r w:rsidRPr="008777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отражению</w:t>
      </w:r>
      <w:r w:rsidRPr="008777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777E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уведомлении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338"/>
        </w:tabs>
        <w:autoSpaceDE w:val="0"/>
        <w:autoSpaceDN w:val="0"/>
        <w:spacing w:before="316" w:after="0" w:line="322" w:lineRule="exact"/>
        <w:ind w:left="1338" w:hanging="48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уведомлении</w:t>
      </w:r>
      <w:r w:rsidRPr="008777E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подлежат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отражению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следующие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сведения: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1018"/>
        </w:tabs>
        <w:autoSpaceDE w:val="0"/>
        <w:autoSpaceDN w:val="0"/>
        <w:spacing w:after="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 xml:space="preserve">фамилия, имя, отчество лица, заполнившего уведомление, его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должность;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right="567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right="567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описание</w:t>
      </w:r>
      <w:r w:rsidRPr="008777E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действий,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которые</w:t>
      </w:r>
      <w:r w:rsidRPr="008777E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предлагается</w:t>
      </w:r>
      <w:r w:rsidRPr="008777E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совершить,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или</w:t>
      </w:r>
      <w:r w:rsidRPr="008777E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ситуации,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при которой предлагается бездействовать;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after="0" w:line="240" w:lineRule="auto"/>
        <w:ind w:right="568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right="572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информация об отказе работника принять предложение лица (лиц) о совершении коррупционного правонарушения;</w:t>
      </w:r>
    </w:p>
    <w:p w:rsidR="008777E2" w:rsidRPr="008777E2" w:rsidRDefault="008777E2" w:rsidP="008777E2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559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 xml:space="preserve">информация о наличии (отсутствии) договоренности о дальнейшей встрече и действиях участников склонения к коррупционному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правонарушению.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По усмотрению работника уведомление может также содержать дополнительные сведения, которые он считает необходимым сообщить.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Уведомление заверяется личной подписью работника с указанием даты составления уведомления.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after="0" w:line="240" w:lineRule="auto"/>
        <w:ind w:right="567" w:firstLine="707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</w:t>
      </w:r>
    </w:p>
    <w:p w:rsidR="008777E2" w:rsidRPr="008777E2" w:rsidRDefault="008777E2" w:rsidP="008777E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7E2" w:rsidRPr="008777E2" w:rsidRDefault="008777E2" w:rsidP="008777E2">
      <w:pPr>
        <w:widowControl w:val="0"/>
        <w:numPr>
          <w:ilvl w:val="0"/>
          <w:numId w:val="2"/>
        </w:numPr>
        <w:tabs>
          <w:tab w:val="left" w:pos="2049"/>
          <w:tab w:val="left" w:pos="2903"/>
        </w:tabs>
        <w:autoSpaceDE w:val="0"/>
        <w:autoSpaceDN w:val="0"/>
        <w:spacing w:before="1" w:after="0" w:line="240" w:lineRule="auto"/>
        <w:ind w:left="2903" w:right="1486" w:hanging="113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Регистрация</w:t>
      </w:r>
      <w:r w:rsidRPr="008777E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  <w:r w:rsidRPr="008777E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777E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8777E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 содержащихся в нем сведений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187"/>
        </w:tabs>
        <w:autoSpaceDE w:val="0"/>
        <w:autoSpaceDN w:val="0"/>
        <w:spacing w:before="315" w:after="0" w:line="240" w:lineRule="auto"/>
        <w:ind w:right="560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Уведомление регистрируется в журнале регистрации уведомлений о фактах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обращения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целях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склонения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работника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8777E2">
        <w:rPr>
          <w:rFonts w:ascii="Times New Roman" w:eastAsia="Times New Roman" w:hAnsi="Times New Roman" w:cs="Times New Roman"/>
          <w:sz w:val="28"/>
        </w:rPr>
        <w:t>совершению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8777E2" w:rsidRPr="008777E2">
          <w:pgSz w:w="11900" w:h="16840"/>
          <w:pgMar w:top="1020" w:right="283" w:bottom="280" w:left="1559" w:header="722" w:footer="0" w:gutter="0"/>
          <w:cols w:space="720"/>
        </w:sectPr>
      </w:pPr>
    </w:p>
    <w:p w:rsidR="008777E2" w:rsidRPr="008777E2" w:rsidRDefault="008777E2" w:rsidP="008777E2">
      <w:pPr>
        <w:widowControl w:val="0"/>
        <w:autoSpaceDE w:val="0"/>
        <w:autoSpaceDN w:val="0"/>
        <w:spacing w:before="102"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52"/>
      <w:bookmarkEnd w:id="3"/>
      <w:r w:rsidRPr="008777E2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коррупционных</w:t>
      </w:r>
      <w:r w:rsidRPr="008777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777E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777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77E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журнал),</w:t>
      </w:r>
      <w:r w:rsidRPr="008777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Pr="008777E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8777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которого приведена в Приложении № 2 к Порядку, и передается на рассмотрению руководителю Организации.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173"/>
        </w:tabs>
        <w:autoSpaceDE w:val="0"/>
        <w:autoSpaceDN w:val="0"/>
        <w:spacing w:before="1" w:after="0" w:line="240" w:lineRule="auto"/>
        <w:ind w:right="569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Копия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уведомления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(с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отметкой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регистрации) в день регистрации выдается работнику на руки под подпись либо направляется по почте с уведомлением о вручении.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175"/>
        </w:tabs>
        <w:autoSpaceDE w:val="0"/>
        <w:autoSpaceDN w:val="0"/>
        <w:spacing w:after="0" w:line="240" w:lineRule="auto"/>
        <w:ind w:right="563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Руководитель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Организации</w:t>
      </w:r>
      <w:r w:rsidRPr="008777E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рассматривает</w:t>
      </w:r>
      <w:r w:rsidRPr="008777E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поступившее</w:t>
      </w:r>
      <w:r w:rsidRPr="008777E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уведомление и принимает решение о проведении проверки содержащихся в нем сведений.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218"/>
        </w:tabs>
        <w:autoSpaceDE w:val="0"/>
        <w:autoSpaceDN w:val="0"/>
        <w:spacing w:after="0" w:line="240" w:lineRule="auto"/>
        <w:ind w:right="561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Проверка проводится комиссией по противодействию коррупции в соответствии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</w:t>
      </w:r>
      <w:r w:rsidRPr="008777E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требованиями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Положения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</w:t>
      </w:r>
      <w:r w:rsidRPr="008777E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данной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комисии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течение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30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дней со дня принятия решения о ее проведении.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223"/>
        </w:tabs>
        <w:autoSpaceDE w:val="0"/>
        <w:autoSpaceDN w:val="0"/>
        <w:spacing w:after="0" w:line="240" w:lineRule="auto"/>
        <w:ind w:right="564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 xml:space="preserve">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обстоятельства.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after="0" w:line="240" w:lineRule="auto"/>
        <w:ind w:right="568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8777E2" w:rsidRPr="008777E2" w:rsidRDefault="008777E2" w:rsidP="008777E2">
      <w:pPr>
        <w:widowControl w:val="0"/>
        <w:numPr>
          <w:ilvl w:val="1"/>
          <w:numId w:val="2"/>
        </w:numPr>
        <w:tabs>
          <w:tab w:val="left" w:pos="1261"/>
        </w:tabs>
        <w:autoSpaceDE w:val="0"/>
        <w:autoSpaceDN w:val="0"/>
        <w:spacing w:after="0" w:line="240" w:lineRule="auto"/>
        <w:ind w:right="567" w:firstLine="539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Сведения, содержащиеся в уведомлении, и материалы проверки являются конфиденциальной информацией.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8777E2" w:rsidRPr="008777E2">
          <w:pgSz w:w="11900" w:h="16840"/>
          <w:pgMar w:top="1020" w:right="283" w:bottom="280" w:left="1559" w:header="722" w:footer="0" w:gutter="0"/>
          <w:cols w:space="720"/>
        </w:sectPr>
      </w:pP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bookmarkStart w:id="4" w:name="53"/>
      <w:bookmarkEnd w:id="4"/>
      <w:r w:rsidRPr="008777E2"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Приложение 1 к Порядку</w:t>
      </w: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муниципального дошкольного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образовательного учреждения детского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</w:t>
      </w:r>
      <w:r w:rsidR="00ED059C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сада № 46</w:t>
      </w:r>
    </w:p>
    <w:p w:rsidR="008777E2" w:rsidRPr="008777E2" w:rsidRDefault="008777E2" w:rsidP="008777E2">
      <w:pPr>
        <w:widowControl w:val="0"/>
        <w:autoSpaceDE w:val="0"/>
        <w:autoSpaceDN w:val="0"/>
        <w:spacing w:before="102" w:after="0" w:line="240" w:lineRule="auto"/>
        <w:ind w:right="963"/>
        <w:rPr>
          <w:rFonts w:ascii="Times New Roman" w:eastAsia="Times New Roman" w:hAnsi="Times New Roman" w:cs="Times New Roman"/>
          <w:sz w:val="20"/>
        </w:rPr>
      </w:pPr>
    </w:p>
    <w:p w:rsidR="008777E2" w:rsidRPr="008777E2" w:rsidRDefault="008777E2" w:rsidP="008777E2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left="-1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  <w:r w:rsidRPr="008777E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777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факте</w:t>
      </w:r>
      <w:r w:rsidRPr="008777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8777E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777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целях</w:t>
      </w:r>
      <w:r w:rsidRPr="008777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склонения</w:t>
      </w:r>
      <w:r w:rsidRPr="008777E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работника</w:t>
      </w:r>
      <w:r w:rsidRPr="008777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8777E2" w:rsidRPr="008777E2" w:rsidRDefault="008777E2" w:rsidP="008777E2">
      <w:pPr>
        <w:widowControl w:val="0"/>
        <w:autoSpaceDE w:val="0"/>
        <w:autoSpaceDN w:val="0"/>
        <w:spacing w:before="318"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8777E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</w:p>
    <w:p w:rsidR="008777E2" w:rsidRPr="008777E2" w:rsidRDefault="008777E2" w:rsidP="008777E2">
      <w:pPr>
        <w:widowControl w:val="0"/>
        <w:tabs>
          <w:tab w:val="left" w:pos="9515"/>
        </w:tabs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от __________________________</w:t>
      </w:r>
    </w:p>
    <w:p w:rsidR="008777E2" w:rsidRPr="008777E2" w:rsidRDefault="008777E2" w:rsidP="008777E2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8777E2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_____________________________________   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777E2">
        <w:rPr>
          <w:rFonts w:ascii="Times New Roman" w:eastAsia="Times New Roman" w:hAnsi="Times New Roman" w:cs="Times New Roman"/>
          <w:i/>
        </w:rPr>
        <w:t xml:space="preserve">                         (Ф.И.О.,</w:t>
      </w:r>
      <w:r w:rsidRPr="008777E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8777E2">
        <w:rPr>
          <w:rFonts w:ascii="Times New Roman" w:eastAsia="Times New Roman" w:hAnsi="Times New Roman" w:cs="Times New Roman"/>
          <w:i/>
        </w:rPr>
        <w:t>замещаемая</w:t>
      </w:r>
      <w:r w:rsidRPr="008777E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8777E2">
        <w:rPr>
          <w:rFonts w:ascii="Times New Roman" w:eastAsia="Times New Roman" w:hAnsi="Times New Roman" w:cs="Times New Roman"/>
          <w:i/>
          <w:spacing w:val="-2"/>
        </w:rPr>
        <w:t>должность)</w:t>
      </w:r>
    </w:p>
    <w:p w:rsidR="008777E2" w:rsidRPr="008777E2" w:rsidRDefault="008777E2" w:rsidP="008777E2">
      <w:pPr>
        <w:widowControl w:val="0"/>
        <w:autoSpaceDE w:val="0"/>
        <w:autoSpaceDN w:val="0"/>
        <w:spacing w:before="69" w:after="0" w:line="240" w:lineRule="auto"/>
        <w:jc w:val="right"/>
        <w:rPr>
          <w:rFonts w:ascii="Times New Roman" w:eastAsia="Times New Roman" w:hAnsi="Times New Roman" w:cs="Times New Roman"/>
          <w:i/>
          <w:szCs w:val="28"/>
        </w:rPr>
      </w:pP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113"/>
          <w:tab w:val="left" w:pos="9469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Уведомляю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</w:t>
      </w:r>
      <w:r w:rsidRPr="008777E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факте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обращения</w:t>
      </w:r>
      <w:r w:rsidRPr="008777E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целях</w:t>
      </w:r>
      <w:r w:rsidRPr="008777E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склонения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меня</w:t>
      </w:r>
      <w:r w:rsidRPr="008777E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совершению коррупционного</w:t>
      </w:r>
      <w:r w:rsidRPr="008777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правонарушения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(далее</w:t>
      </w:r>
      <w:r w:rsidRPr="008777E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-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склонение</w:t>
      </w:r>
      <w:r w:rsidRPr="008777E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правонарушению)</w:t>
      </w:r>
      <w:r w:rsidRPr="008777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 xml:space="preserve">со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стороны</w:t>
      </w:r>
      <w:r w:rsidRPr="008777E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 xml:space="preserve">                            (указание</w:t>
      </w:r>
      <w:r w:rsidRPr="008777E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фамилии,</w:t>
      </w:r>
      <w:r w:rsidRPr="008777E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имени,</w:t>
      </w:r>
      <w:r w:rsidRPr="008777E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отчества,</w:t>
      </w:r>
      <w:r w:rsidRPr="008777E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должности,</w:t>
      </w:r>
      <w:r w:rsidRPr="008777E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всех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известных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сведений</w:t>
      </w:r>
      <w:r w:rsidRPr="008777E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</w:t>
      </w:r>
      <w:r w:rsidRPr="008777E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физическом</w:t>
      </w:r>
      <w:r w:rsidRPr="008777E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лице,                              склоняющем к правонарушению)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Склонение</w:t>
      </w:r>
      <w:r w:rsidRPr="008777E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правонарушению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производилось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в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целях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осуществления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pacing w:val="-4"/>
          <w:sz w:val="28"/>
          <w:szCs w:val="28"/>
        </w:rPr>
        <w:t>мною</w:t>
      </w:r>
    </w:p>
    <w:p w:rsidR="008777E2" w:rsidRPr="008777E2" w:rsidRDefault="008777E2" w:rsidP="008777E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877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142875</wp:posOffset>
                </wp:positionV>
                <wp:extent cx="5458460" cy="1270"/>
                <wp:effectExtent l="11430" t="13335" r="698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*/ 0 w 5458460"/>
                            <a:gd name="T1" fmla="*/ 0 h 1270"/>
                            <a:gd name="T2" fmla="*/ 5458167 w 54584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8460" h="1270">
                              <a:moveTo>
                                <a:pt x="0" y="0"/>
                              </a:moveTo>
                              <a:lnTo>
                                <a:pt x="5458167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DC15" id="Полилиния 4" o:spid="_x0000_s1026" style="position:absolute;margin-left:121.65pt;margin-top:11.25pt;width:429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eiDQMAAKoGAAAOAAAAZHJzL2Uyb0RvYy54bWysVW1q20AQ/V/oHZb9WXAk2fJHROQQ/FEK&#10;aRuIe4C1tLJEpV11d205LT1Dj9BrBEp7BvdGnR1JjpwQKKUCy7ue0dv35mnGF5f7Iic7rnQmRUi9&#10;M5cSLiIZZ2IT0g+rZW9CiTZMxCyXgof0jmt6OX354qIqA96XqcxjrgiACB1UZUhTY8rAcXSU8oLp&#10;M1lyAcFEqoIZ2KqNEytWAXqRO33XHTmVVHGpZMS1hl/ndZBOET9JeGTeJ4nmhuQhBW4G7wrva3t3&#10;phcs2ChWplnU0GD/wKJgmYBDj1BzZhjZquwJVJFFSmqZmLNIFo5MkiziqAHUeO4jNbcpKzlqgeLo&#10;8lgm/f9go3e7G0WyOKQ+JYIVYNHh++HX4cfhHj8/D/e/vxHf1qkqdQDpt+WNskp1eS2jjxoCzknE&#10;bjTkkHX1VsaAx7ZGYm32iSrsk6Ca7NGCu6MFfG9IBD8O/eHEH4FTEcS8/hgdcljQPhtttXnNJeKw&#10;3bU2tYExrLD8cSNiBRBJkYOXrxzikoq0wE1+m+adpKWkPRKcPEL1OzkWxhuNnwccdJJd8gAIGjYt&#10;S5a2xKO9aJjDijDbNC7WqpTa1sjKgEKsPGsAQECWlflMMhC1yYNucv1Qc4iCfnjcCYoS6IR13Qkl&#10;M5abPcMuSdVxJG0MscFC7vhKYpp55CUc+BDNRTerKR6ybI2tM+Ahex5qPHKw1Dt2C7nM8hz9ywUy&#10;8wZ9LJaWeRbboCWk1WY9yxXZMdvyeDX1OElTcitiBEs5ixfN2rAsr9dweI61hjezqYh9R7Gnv5y7&#10;54vJYuL3/P5o0fPd+bx3tZz5vdHSGw/ng/lsNve+WmqeH6RZHHNh2bXzxfP/rn+bSVdPhuOEOVFx&#10;InaJ11OxzikNLDJoab9RHfawbdu6z9cyvoMWVrIemDDgYZFK9ZmSCoZlSPWnLVOckvyNgGl07vm+&#10;na648YfjPmxUN7LuRpiIACqkhsIbb5czU0/kbamyTQoneWirkFcwOpLM9jjyq1k1GxiIqKAZ3nbi&#10;dveY9fAXM/0DAAD//wMAUEsDBBQABgAIAAAAIQBN/rly3wAAAAoBAAAPAAAAZHJzL2Rvd25yZXYu&#10;eG1sTI/LTsMwEEX3lfgHa5DYtU5TKCXEqRCirFCllqoSOyce4oh4bGI3DX+Ps2p38zi6cyZfD6Zl&#10;PXa+sSRgPkuAIVVWNVQLOHxupitgPkhSsrWEAv7Qw7q4meQyU/ZMO+z3oWYxhHwmBegQXMa5rzQa&#10;6WfWIcXdt+2MDLHtaq46eY7hpuVpkiy5kQ3FC1o6fNVY/exPRsDvylS93lHJ9eZrWL5t3fHj3Qlx&#10;dzu8PAMLOIQLDKN+VIciOpX2RMqzVkB6v1hENBbpA7ARmCfpE7BynDwCL3J+/ULxDwAA//8DAFBL&#10;AQItABQABgAIAAAAIQC2gziS/gAAAOEBAAATAAAAAAAAAAAAAAAAAAAAAABbQ29udGVudF9UeXBl&#10;c10ueG1sUEsBAi0AFAAGAAgAAAAhADj9If/WAAAAlAEAAAsAAAAAAAAAAAAAAAAALwEAAF9yZWxz&#10;Ly5yZWxzUEsBAi0AFAAGAAgAAAAhAKAjV6INAwAAqgYAAA4AAAAAAAAAAAAAAAAALgIAAGRycy9l&#10;Mm9Eb2MueG1sUEsBAi0AFAAGAAgAAAAhAE3+uXLfAAAACgEAAA8AAAAAAAAAAAAAAAAAZwUAAGRy&#10;cy9kb3ducmV2LnhtbFBLBQYAAAAABAAEAPMAAABzBgAAAAA=&#10;" path="m,l5458167,e" filled="f" strokeweight=".14256mm">
                <v:path arrowok="t" o:connecttype="custom" o:connectlocs="0,0;5458167,0" o:connectangles="0,0"/>
                <w10:wrap type="topAndBottom" anchorx="page"/>
              </v:shape>
            </w:pict>
          </mc:Fallback>
        </mc:AlternateConten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430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(описание</w:t>
      </w:r>
      <w:r w:rsidRPr="008777E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действия</w:t>
      </w:r>
      <w:r w:rsidRPr="008777E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(бездействия),</w:t>
      </w:r>
      <w:r w:rsidRPr="008777E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которые</w:t>
      </w:r>
      <w:r w:rsidRPr="008777E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предлагается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0"/>
        </w:rPr>
        <w:t>совершить)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Склонение</w:t>
      </w:r>
      <w:r w:rsidRPr="008777E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правонарушению</w:t>
      </w:r>
      <w:r w:rsidRPr="008777E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осуществлялось</w:t>
      </w:r>
      <w:r w:rsidRPr="008777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посредством</w:t>
      </w:r>
    </w:p>
    <w:p w:rsidR="008777E2" w:rsidRPr="008777E2" w:rsidRDefault="008777E2" w:rsidP="008777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877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143510</wp:posOffset>
                </wp:positionV>
                <wp:extent cx="5458460" cy="1270"/>
                <wp:effectExtent l="11430" t="12065" r="698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*/ 0 w 5458460"/>
                            <a:gd name="T1" fmla="*/ 0 h 1270"/>
                            <a:gd name="T2" fmla="*/ 5458167 w 54584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8460" h="1270">
                              <a:moveTo>
                                <a:pt x="0" y="0"/>
                              </a:moveTo>
                              <a:lnTo>
                                <a:pt x="5458167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D92B" id="Полилиния 3" o:spid="_x0000_s1026" style="position:absolute;margin-left:121.65pt;margin-top:11.3pt;width:42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iUDgMAAKoGAAAOAAAAZHJzL2Uyb0RvYy54bWysVW1q20AQ/V/oHZb9WXAk2fJHROQQ/FEK&#10;aRuIe4C1tLJEpV11d205LT1Dj9BrBEp7BvdGnR1JjpwQKKUGS7ue0dv35mnGF5f7Iic7rnQmRUi9&#10;M5cSLiIZZ2IT0g+rZW9CiTZMxCyXgof0jmt6OX354qIqA96XqcxjrgiACB1UZUhTY8rAcXSU8oLp&#10;M1lyAcFEqoIZ2KqNEytWAXqRO33XHTmVVHGpZMS1hl/ndZBOET9JeGTeJ4nmhuQhBW4Grwqva3t1&#10;phcs2ChWplnU0GD/wKJgmYBDj1BzZhjZquwJVJFFSmqZmLNIFo5MkiziqAHUeO4jNbcpKzlqgeLo&#10;8lgm/f9go3e7G0WyOKQDSgQrwKLD98Ovw4/DPX5/Hu5/fyMDW6eq1AGk35Y3yirV5bWMPmoIOCcR&#10;u9GQQ9bVWxkDHtsaibXZJ6qwT4JqskcL7o4W8L0hEfw49IcTfwRORRDz+mN0yGFB+2y01eY1l4jD&#10;dtfa1AbGsMLyx42IFUAkRQ5evnKISyrSAjf5bZp3kpaS9khw8gjV7+RYGG80fh4Qytg59wEQNGxa&#10;lixtiUd70TCHFWG2aVysVSm1rZGVAYVYedYAgIAsK/OZZCBqk9GtNrm+N4co6IfHnaAogU5Y151Q&#10;MmO52TPsklQdR9LGEBss5I6vJKaZR17CgQ/RXHSzmuIhy9bYOgMesuehxiMHS71jt5DLLM/Rv1wg&#10;M2/Qx2JpmWexDVpCWm3Ws1yRHbMtj5+meCdpSm5FjGApZ/GiWRuW5fUaDs+x1vBmNhWx7yj29Jdz&#10;93wxWUz8nt8fLXq+O5/3rpYzvzdaeuPhfDCfzebeV0vN84M0i2MuLLt2vnj+3/VvM+nqyXCcMCcq&#10;TsQu8fNUrHNKA4sMWto7qsMetm1b9/laxnfQwkrWAxMGPCxSqT5TUsGwDKn+tGWKU5K/ETCNzj3f&#10;t9MVN/5w3IeN6kbW3QgTEUCF1FB44+1yZuqJvC1VtknhJA9tFfIKRkeS2R5HfjWrZgMDERU0w9tO&#10;3O4esx7+YqZ/AAAA//8DAFBLAwQUAAYACAAAACEA41dHa98AAAAKAQAADwAAAGRycy9kb3ducmV2&#10;LnhtbEyPy07DMBBF90j9B2sqsaNOUxSFEKeqKsoKIbUgJHZOPMQR8djEbhr+HmdFd/M4unOm3E6m&#10;ZyMOvrMkYL1KgCE1VnXUCnh/O9zlwHyQpGRvCQX8oodttbgpZaHshY44nkLLYgj5QgrQIbiCc99o&#10;NNKvrEOKuy87GBliO7RcDfISw03P0yTJuJEdxQtaOtxrbL5PZyPgJzfNqI9Uc334nLKnV/fx8uyE&#10;uF1Ou0dgAafwD8OsH9Whik61PZPyrBeQ3m82EY1FmgGbgXWSPgCr50kOvCr59QvVHwAAAP//AwBQ&#10;SwECLQAUAAYACAAAACEAtoM4kv4AAADhAQAAEwAAAAAAAAAAAAAAAAAAAAAAW0NvbnRlbnRfVHlw&#10;ZXNdLnhtbFBLAQItABQABgAIAAAAIQA4/SH/1gAAAJQBAAALAAAAAAAAAAAAAAAAAC8BAABfcmVs&#10;cy8ucmVsc1BLAQItABQABgAIAAAAIQCVqJiUDgMAAKoGAAAOAAAAAAAAAAAAAAAAAC4CAABkcnMv&#10;ZTJvRG9jLnhtbFBLAQItABQABgAIAAAAIQDjV0dr3wAAAAoBAAAPAAAAAAAAAAAAAAAAAGgFAABk&#10;cnMvZG93bnJldi54bWxQSwUGAAAAAAQABADzAAAAdAYAAAAA&#10;" path="m,l5458167,e" filled="f" strokeweight=".14256mm">
                <v:path arrowok="t" o:connecttype="custom" o:connectlocs="0,0;5458167,0" o:connectangles="0,0"/>
                <w10:wrap type="topAndBottom" anchorx="page"/>
              </v:shape>
            </w:pict>
          </mc:Fallback>
        </mc:AlternateConten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(указание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способа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склонения: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подкуп,</w:t>
      </w:r>
      <w:r w:rsidRPr="008777E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угроза,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обман,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насилие,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обещание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0"/>
        </w:rPr>
        <w:t>т.д.)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955"/>
          <w:tab w:val="left" w:pos="4148"/>
          <w:tab w:val="left" w:pos="5179"/>
          <w:tab w:val="left" w:pos="81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pacing w:val="-2"/>
          <w:sz w:val="28"/>
        </w:rPr>
        <w:t>Склонение</w:t>
      </w:r>
      <w:r w:rsidRPr="008777E2">
        <w:rPr>
          <w:rFonts w:ascii="Times New Roman" w:eastAsia="Times New Roman" w:hAnsi="Times New Roman" w:cs="Times New Roman"/>
          <w:sz w:val="28"/>
        </w:rPr>
        <w:tab/>
      </w:r>
      <w:r w:rsidRPr="008777E2">
        <w:rPr>
          <w:rFonts w:ascii="Times New Roman" w:eastAsia="Times New Roman" w:hAnsi="Times New Roman" w:cs="Times New Roman"/>
          <w:spacing w:val="-10"/>
          <w:sz w:val="28"/>
        </w:rPr>
        <w:t>к</w:t>
      </w:r>
      <w:r w:rsidRPr="008777E2">
        <w:rPr>
          <w:rFonts w:ascii="Times New Roman" w:eastAsia="Times New Roman" w:hAnsi="Times New Roman" w:cs="Times New Roman"/>
          <w:sz w:val="28"/>
        </w:rPr>
        <w:tab/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правонарушению</w:t>
      </w:r>
      <w:r w:rsidRPr="008777E2">
        <w:rPr>
          <w:rFonts w:ascii="Times New Roman" w:eastAsia="Times New Roman" w:hAnsi="Times New Roman" w:cs="Times New Roman"/>
          <w:sz w:val="28"/>
        </w:rPr>
        <w:tab/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>произошло</w:t>
      </w:r>
    </w:p>
    <w:p w:rsidR="008777E2" w:rsidRPr="008777E2" w:rsidRDefault="008777E2" w:rsidP="008777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877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143510</wp:posOffset>
                </wp:positionV>
                <wp:extent cx="5902325" cy="1270"/>
                <wp:effectExtent l="13335" t="10160" r="889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*/ 0 w 5902325"/>
                            <a:gd name="T1" fmla="*/ 0 h 1270"/>
                            <a:gd name="T2" fmla="*/ 5902243 w 590232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02325" h="1270">
                              <a:moveTo>
                                <a:pt x="0" y="0"/>
                              </a:moveTo>
                              <a:lnTo>
                                <a:pt x="5902243" y="0"/>
                              </a:lnTo>
                            </a:path>
                          </a:pathLst>
                        </a:custGeom>
                        <a:noFill/>
                        <a:ln w="5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E496" id="Полилиния 2" o:spid="_x0000_s1026" style="position:absolute;margin-left:85.05pt;margin-top:11.3pt;width:464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2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HVDwMAAKoGAAAOAAAAZHJzL2Uyb0RvYy54bWysVW1q20AQ/V/oHZb9WXD0YTmJTeQQ/FEK&#10;aRuIe4C1tLJEpV11d205LT1Dj9BrBEp7BvdGnR19RE4IlFKB5V3P6O178zTji8t9kZMdVzqTIqTe&#10;iUsJF5GMM7EJ6YfVcnBOiTZMxCyXgof0jmt6OX354qIqJ9yXqcxjrgiACD2pypCmxpQTx9FRygum&#10;T2TJBQQTqQpmYKs2TqxYBehF7viue+pUUsWlkhHXGn6d10E6Rfwk4ZF5nySaG5KHFLgZvCu8r+3d&#10;mV6wyUaxMs2ihgb7BxYFywQc2kHNmWFkq7InUEUWKallYk4iWTgySbKIowZQ47mP1NymrOSoBYqj&#10;y65M+v/BRu92N4pkcUh9SgQrwKLD98Ovw4/DPX5+Hu5/fyO+rVNV6gmk35Y3yirV5bWMPmoIOEcR&#10;u9GQQ9bVWxkDHtsaibXZJ6qwT4JqskcL7joL+N6QCH4cjV1/6I8oiSDm+WfokMMm7bPRVpvXXCIO&#10;211rUxsYwwrLHzciVmB2UuTg5SuHuKQiLXCT36Z5R2kpaY8EJzsoqEwHZWH8YPg84LCX7JIHQNCw&#10;aVmytCUe7UXDHFaE2aZxsVal1LZGVgYUYuVZAwACsqzMZ5KBqE0e9pPrh5pDFPTD405QlEAnrOtO&#10;KJmx3OwZdkmqniNpY4gNFnLHVxLTzCMv4cCHaC76WU3xkGVrbJ0BD9nzUGPHwVLv2S3kMstz9C8X&#10;yMwb+lgsLfMstkFLSKvNepYrsmO25fFq6nGUpuRWxAiWchYvmrVhWV6v4fAcaw1vZlMR+45iT38Z&#10;u+PF+eI8GAT+6WIQuPP54Go5CwanS+9sNB/OZ7O599VS84JJmsUxF5ZdO1+84O/6t5l09WToJsyR&#10;iiOxS7yeinWOaWCRQUv7jeqwh23b1n2+lvEdtLCS9cCEAQ+LVKrPlFQwLEOqP22Z4pTkbwRMo7EX&#10;BHa64iYYnfmwUf3Iuh9hIgKokBoKb7xdzkw9kbelyjYpnOShrUJewehIMtvjyK9m1WxgIKKCZnjb&#10;idvfY9bDX8z0DwAAAP//AwBQSwMEFAAGAAgAAAAhAKZoB6/fAAAACgEAAA8AAABkcnMvZG93bnJl&#10;di54bWxMj8FOwzAQRO9I/QdrK3GjdgMqaYhTIaReEEIiVJy3tptEiddR7DYpX49zored3dHsm3w3&#10;2Y5dzOAbRxLWKwHMkHK6oUrC4Xv/kALzAUlj58hIuBoPu2Jxl2Om3Uhf5lKGisUQ8hlKqEPoM869&#10;qo1Fv3K9oXg7ucFiiHKouB5wjOG244kQG26xofihxt681Ua15dlKOKVPh/Fxj/21VO1v8qnsR/v+&#10;I+X9cnp9ARbMFP7NMONHdCgi09GdSXvWRf0s1tEqIUk2wGaD2G7jdJw3KfAi57cVij8AAAD//wMA&#10;UEsBAi0AFAAGAAgAAAAhALaDOJL+AAAA4QEAABMAAAAAAAAAAAAAAAAAAAAAAFtDb250ZW50X1R5&#10;cGVzXS54bWxQSwECLQAUAAYACAAAACEAOP0h/9YAAACUAQAACwAAAAAAAAAAAAAAAAAvAQAAX3Jl&#10;bHMvLnJlbHNQSwECLQAUAAYACAAAACEADNkB1Q8DAACqBgAADgAAAAAAAAAAAAAAAAAuAgAAZHJz&#10;L2Uyb0RvYy54bWxQSwECLQAUAAYACAAAACEApmgHr98AAAAKAQAADwAAAAAAAAAAAAAAAABpBQAA&#10;ZHJzL2Rvd25yZXYueG1sUEsFBgAAAAAEAAQA8wAAAHUGAAAAAA==&#10;" path="m,l5902243,e" filled="f" strokeweight=".14256mm">
                <v:path arrowok="t" o:connecttype="custom" o:connectlocs="0,0;5902243,0" o:connectangles="0,0"/>
                <w10:wrap type="topAndBottom" anchorx="page"/>
              </v:shape>
            </w:pict>
          </mc:Fallback>
        </mc:AlternateConten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29" w:lineRule="exact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(время,</w:t>
      </w:r>
      <w:r w:rsidRPr="008777E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дата,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указание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наименования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населенного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пункта,</w:t>
      </w:r>
      <w:r w:rsidRPr="008777E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0"/>
        </w:rPr>
        <w:t>адреса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128"/>
          <w:tab w:val="left" w:pos="9465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Склонение</w:t>
      </w:r>
      <w:r w:rsidRPr="008777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к</w:t>
      </w:r>
      <w:r w:rsidRPr="008777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правонарушению</w:t>
      </w:r>
      <w:r w:rsidRPr="008777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</w:rPr>
        <w:t>производилось</w:t>
      </w:r>
      <w:r w:rsidRPr="008777E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8777E2" w:rsidRPr="008777E2" w:rsidRDefault="008777E2" w:rsidP="008777E2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877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219710</wp:posOffset>
                </wp:positionV>
                <wp:extent cx="5978525" cy="6350"/>
                <wp:effectExtent l="5080" t="0" r="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>
                            <a:gd name="T0" fmla="*/ 5974214 w 5978525"/>
                            <a:gd name="T1" fmla="*/ 2625 h 6350"/>
                            <a:gd name="T2" fmla="*/ -573 w 5978525"/>
                            <a:gd name="T3" fmla="*/ 2625 h 6350"/>
                            <a:gd name="T4" fmla="*/ -573 w 5978525"/>
                            <a:gd name="T5" fmla="*/ 8718 h 6350"/>
                            <a:gd name="T6" fmla="*/ 5974214 w 5978525"/>
                            <a:gd name="T7" fmla="*/ 8718 h 6350"/>
                            <a:gd name="T8" fmla="*/ 5974214 w 5978525"/>
                            <a:gd name="T9" fmla="*/ 2625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78525" h="6350">
                              <a:moveTo>
                                <a:pt x="5974214" y="2625"/>
                              </a:moveTo>
                              <a:lnTo>
                                <a:pt x="-573" y="2625"/>
                              </a:lnTo>
                              <a:lnTo>
                                <a:pt x="-573" y="8718"/>
                              </a:lnTo>
                              <a:lnTo>
                                <a:pt x="5974214" y="8718"/>
                              </a:lnTo>
                              <a:lnTo>
                                <a:pt x="5974214" y="2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46FB8" id="Полилиния 1" o:spid="_x0000_s1026" style="position:absolute;margin-left:83.65pt;margin-top:17.3pt;width:470.7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ibQMAAMoIAAAOAAAAZHJzL2Uyb0RvYy54bWysVu1u0zAU/Y/EO1j+idTlY0nbVOsQMIqQ&#10;BkxaeQA3cZqIxA6223QgnoFH4DUmIXiG8kbc63wsG9oHiElL7Pjk+N5znHt79HRXFmTLlc6lmFPv&#10;wKWEi1gmuVjP6fvlYjSlRBsmElZIwef0gmv69Pjxo6O6mnFfZrJIuCJAIvSsruY0M6aaOY6OM14y&#10;fSArLmAxlapkBqZq7SSK1cBeFo7vumOnliqplIy51vD0pFmkx5Y/TXls3qWp5oYUcwqxGXtV9rrC&#10;q3N8xGZrxaosj9sw2D9EUbJcwKY91QkzjGxU/gdVmcdKapmag1iWjkzTPOY2B8jGc29kc56xittc&#10;QBxd9TLp/0cbv92eKZIn4B0lgpVg0f7b/uf++/7S/v/YX/76SjzUqa70DODn1ZnCTHV1KuMPGhac&#10;ays40YAhq/qNTICPbYy02uxSVeKbkDXZWQsuegv4zpAYHobRZBr6ISUxrI0PQ+uQw2bdu/FGm1dc&#10;Wh62PdWmMTCBkZU/aZNYgtlpWYCXTxwCpIHvBaTGkaVv3+rAkHsP9sd+SDLS7Q2W9pz+ADYKJ4e3&#10;Ex4OkHcQBgPY3YSgSB/hdOJNb4lwPIDdm/VkAL6DE77gfut7OaMB+Ebi4OK684llnXXxTrTewYgw&#10;LBuuPS2V1HhK0Eg4Ckt7BIECUGj0LWBwCMGHeF7vBYP6CA4fBAZlETx5EBgkQ3A0BDfhtLkqKEw3&#10;S5KiBErSCt9hs4oZlKgbknrwaWTtl4GLpdzypbQwg3K1Btn9Uf82gitYIYZwPHQ3sR2iu1eWuEfi&#10;SWlZO0R3b5DDEP4KPIi3Y4wLqXnjJSpiTe2lQUUH5UDLIk8WeVGgGlqtVy8KRbYMC7/9a4O+Bivs&#10;YRISX2u2aZ5AOWrVx8JkC/nnyPMD97kfjRbj6WQULIJwFE3c6cj1oufR2A2i4GTxBY+uF8yyPEm4&#10;OM0F75qKFzysaLftrWkHtq2g9xHWRJvXPySp5EYk9lRlnCUv27FhedGMnesRW5Eh7e5uhbA1Hst6&#10;0wdWMrmAEq9k01DhBwAMMqk+UVJDM51T/XHDFKekeC2gW0VeEGD3tZMgnPgwUcOV1XCFiRio5tRQ&#10;qAc4fGGajr2pVL7OYCfPaiHkM2gtaY49wMbXRNVOoGHaDNrmjh15OLeoq58gx78BAAD//wMAUEsD&#10;BBQABgAIAAAAIQDGUFfW3wAAAAoBAAAPAAAAZHJzL2Rvd25yZXYueG1sTI/BTsMwEETvSPyDtUjc&#10;qBMCpoQ4FUIC9YZaWlW9ObGJA/Hait02/D3bExxn9ml2plpMbmBHM8beo4R8lgEz2HrdYydh8/F6&#10;MwcWk0KtBo9Gwo+JsKgvLypVan/ClTmuU8coBGOpJNiUQsl5bK1xKs58MEi3Tz86lUiOHdejOlG4&#10;G/htlgnuVI/0wapgXqxpv9cHJ+FLTG/L5a5Alz/a/SY02/BebKW8vpqen4AlM6U/GM71qTrU1Knx&#10;B9SRDaTFQ0GohOJOADsDeTanMQ059wJ4XfH/E+pfAAAA//8DAFBLAQItABQABgAIAAAAIQC2gziS&#10;/gAAAOEBAAATAAAAAAAAAAAAAAAAAAAAAABbQ29udGVudF9UeXBlc10ueG1sUEsBAi0AFAAGAAgA&#10;AAAhADj9If/WAAAAlAEAAAsAAAAAAAAAAAAAAAAALwEAAF9yZWxzLy5yZWxzUEsBAi0AFAAGAAgA&#10;AAAhADJI5GJtAwAAyggAAA4AAAAAAAAAAAAAAAAALgIAAGRycy9lMm9Eb2MueG1sUEsBAi0AFAAG&#10;AAgAAAAhAMZQV9bfAAAACgEAAA8AAAAAAAAAAAAAAAAAxwUAAGRycy9kb3ducmV2LnhtbFBLBQYA&#10;AAAABAAEAPMAAADTBgAAAAA=&#10;" path="m5974214,2625l-573,2625r,6093l5974214,8718r,-6093xe" fillcolor="black" stroked="f">
                <v:path arrowok="t" o:connecttype="custom" o:connectlocs="5974214,2625;-573,2625;-573,8718;5974214,8718;5974214,2625" o:connectangles="0,0,0,0,0"/>
                <w10:wrap type="topAndBottom" anchorx="page"/>
              </v:shape>
            </w:pict>
          </mc:Fallback>
        </mc:AlternateConten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(указание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обстоятельств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обращения: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телефонный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разговор,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личная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встреча,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почтовое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отправление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4"/>
          <w:sz w:val="20"/>
        </w:rPr>
        <w:t>др.)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1109"/>
          <w:tab w:val="left" w:pos="9469"/>
        </w:tabs>
        <w:autoSpaceDE w:val="0"/>
        <w:autoSpaceDN w:val="0"/>
        <w:spacing w:after="0" w:line="322" w:lineRule="exact"/>
        <w:ind w:left="1109" w:hanging="260"/>
        <w:jc w:val="both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(информация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наличии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договоренностей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или</w:t>
      </w:r>
      <w:r w:rsidRPr="008777E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об</w:t>
      </w:r>
      <w:r w:rsidRPr="008777E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отказе</w:t>
      </w:r>
      <w:r w:rsidRPr="008777E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принять</w:t>
      </w:r>
      <w:r w:rsidRPr="008777E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0"/>
        </w:rPr>
        <w:t>предложение)</w:t>
      </w:r>
    </w:p>
    <w:p w:rsidR="008777E2" w:rsidRPr="008777E2" w:rsidRDefault="008777E2" w:rsidP="008777E2">
      <w:pPr>
        <w:widowControl w:val="0"/>
        <w:numPr>
          <w:ilvl w:val="0"/>
          <w:numId w:val="3"/>
        </w:numPr>
        <w:tabs>
          <w:tab w:val="left" w:pos="520"/>
          <w:tab w:val="left" w:pos="896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777E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sz w:val="20"/>
        </w:rPr>
      </w:pPr>
      <w:r w:rsidRPr="008777E2">
        <w:rPr>
          <w:rFonts w:ascii="Times New Roman" w:eastAsia="Times New Roman" w:hAnsi="Times New Roman" w:cs="Times New Roman"/>
          <w:sz w:val="20"/>
        </w:rPr>
        <w:t>(дополнительная</w:t>
      </w:r>
      <w:r w:rsidRPr="008777E2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информация,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которую</w:t>
      </w:r>
      <w:r w:rsidRPr="008777E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работник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считает</w:t>
      </w:r>
      <w:r w:rsidRPr="008777E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z w:val="20"/>
        </w:rPr>
        <w:t>необходимым</w:t>
      </w:r>
      <w:r w:rsidRPr="008777E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777E2">
        <w:rPr>
          <w:rFonts w:ascii="Times New Roman" w:eastAsia="Times New Roman" w:hAnsi="Times New Roman" w:cs="Times New Roman"/>
          <w:spacing w:val="-2"/>
          <w:sz w:val="20"/>
        </w:rPr>
        <w:t>сообщить)</w:t>
      </w:r>
    </w:p>
    <w:p w:rsidR="008777E2" w:rsidRPr="008777E2" w:rsidRDefault="008777E2" w:rsidP="008777E2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777E2" w:rsidRPr="008777E2" w:rsidRDefault="008777E2" w:rsidP="008777E2">
      <w:pPr>
        <w:widowControl w:val="0"/>
        <w:tabs>
          <w:tab w:val="left" w:pos="560"/>
          <w:tab w:val="left" w:pos="2233"/>
          <w:tab w:val="left" w:pos="2864"/>
          <w:tab w:val="left" w:pos="5985"/>
          <w:tab w:val="left" w:pos="9341"/>
        </w:tabs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8777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777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777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777E2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8777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777E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777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777E2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</w:t>
      </w:r>
    </w:p>
    <w:p w:rsidR="008777E2" w:rsidRPr="008777E2" w:rsidRDefault="008777E2" w:rsidP="008777E2">
      <w:pPr>
        <w:widowControl w:val="0"/>
        <w:tabs>
          <w:tab w:val="left" w:pos="6537"/>
        </w:tabs>
        <w:autoSpaceDE w:val="0"/>
        <w:autoSpaceDN w:val="0"/>
        <w:spacing w:before="1" w:after="0" w:line="240" w:lineRule="auto"/>
        <w:ind w:right="1263"/>
        <w:rPr>
          <w:rFonts w:ascii="Times New Roman" w:eastAsia="Times New Roman" w:hAnsi="Times New Roman" w:cs="Times New Roman"/>
        </w:rPr>
      </w:pPr>
      <w:r w:rsidRPr="008777E2">
        <w:rPr>
          <w:rFonts w:ascii="Times New Roman" w:eastAsia="Times New Roman" w:hAnsi="Times New Roman" w:cs="Times New Roman"/>
        </w:rPr>
        <w:t xml:space="preserve">                                                          (подпись лица,</w:t>
      </w:r>
    </w:p>
    <w:p w:rsidR="008777E2" w:rsidRPr="008777E2" w:rsidRDefault="008777E2" w:rsidP="008777E2">
      <w:pPr>
        <w:widowControl w:val="0"/>
        <w:tabs>
          <w:tab w:val="left" w:pos="6537"/>
        </w:tabs>
        <w:autoSpaceDE w:val="0"/>
        <w:autoSpaceDN w:val="0"/>
        <w:spacing w:before="1" w:after="0" w:line="240" w:lineRule="auto"/>
        <w:ind w:right="1263"/>
        <w:rPr>
          <w:rFonts w:ascii="Times New Roman" w:eastAsia="Times New Roman" w:hAnsi="Times New Roman" w:cs="Times New Roman"/>
        </w:rPr>
      </w:pPr>
      <w:r w:rsidRPr="008777E2">
        <w:rPr>
          <w:rFonts w:ascii="Times New Roman" w:eastAsia="Times New Roman" w:hAnsi="Times New Roman" w:cs="Times New Roman"/>
        </w:rPr>
        <w:t xml:space="preserve">                                               направляющего уведомление)</w:t>
      </w:r>
      <w:r w:rsidRPr="008777E2">
        <w:rPr>
          <w:rFonts w:ascii="Times New Roman" w:eastAsia="Times New Roman" w:hAnsi="Times New Roman" w:cs="Times New Roman"/>
        </w:rPr>
        <w:tab/>
        <w:t xml:space="preserve">(расшифровка подписи)          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777E2" w:rsidRPr="008777E2">
          <w:pgSz w:w="11900" w:h="16840"/>
          <w:pgMar w:top="1020" w:right="283" w:bottom="280" w:left="1559" w:header="722" w:footer="0" w:gutter="0"/>
          <w:cols w:space="720"/>
        </w:sectPr>
      </w:pP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bookmarkStart w:id="5" w:name="54"/>
      <w:bookmarkEnd w:id="5"/>
      <w:r w:rsidRPr="008777E2"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Приложение 2 к Порядку</w:t>
      </w: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муниципального дошкольного 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образовательного учреждения детского</w:t>
      </w: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8777E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сада № 32</w:t>
      </w:r>
    </w:p>
    <w:p w:rsidR="008777E2" w:rsidRPr="008777E2" w:rsidRDefault="008777E2" w:rsidP="008777E2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777E2" w:rsidRPr="008777E2" w:rsidRDefault="008777E2" w:rsidP="008777E2">
      <w:pPr>
        <w:widowControl w:val="0"/>
        <w:autoSpaceDE w:val="0"/>
        <w:autoSpaceDN w:val="0"/>
        <w:spacing w:before="1" w:after="0" w:line="322" w:lineRule="exact"/>
        <w:ind w:right="4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pacing w:val="-2"/>
          <w:sz w:val="28"/>
          <w:szCs w:val="28"/>
        </w:rPr>
        <w:t>ЖУРНАЛ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ind w:right="6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7E2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777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8777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77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фактах</w:t>
      </w:r>
      <w:r w:rsidRPr="008777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8777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77E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8777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склонения</w:t>
      </w:r>
      <w:r w:rsidRPr="008777E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77E2">
        <w:rPr>
          <w:rFonts w:ascii="Times New Roman" w:eastAsia="Times New Roman" w:hAnsi="Times New Roman" w:cs="Times New Roman"/>
          <w:sz w:val="28"/>
          <w:szCs w:val="28"/>
        </w:rPr>
        <w:t>работника к совершению коррупционных правонарушений</w:t>
      </w:r>
    </w:p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777E2" w:rsidRPr="008777E2" w:rsidRDefault="008777E2" w:rsidP="008777E2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3"/>
        <w:gridCol w:w="3121"/>
        <w:gridCol w:w="3685"/>
      </w:tblGrid>
      <w:tr w:rsidR="008777E2" w:rsidRPr="008777E2" w:rsidTr="00CA0CBB">
        <w:trPr>
          <w:trHeight w:val="1170"/>
        </w:trPr>
        <w:tc>
          <w:tcPr>
            <w:tcW w:w="562" w:type="dxa"/>
          </w:tcPr>
          <w:p w:rsidR="008777E2" w:rsidRPr="008777E2" w:rsidRDefault="008777E2" w:rsidP="008777E2">
            <w:pPr>
              <w:spacing w:before="103"/>
              <w:ind w:right="76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№ </w:t>
            </w:r>
            <w:r w:rsidRPr="008777E2">
              <w:rPr>
                <w:rFonts w:ascii="Times New Roman" w:eastAsia="Times New Roman" w:hAnsi="Times New Roman" w:cs="Times New Roman"/>
                <w:spacing w:val="-4"/>
                <w:sz w:val="28"/>
              </w:rPr>
              <w:t>п/п</w:t>
            </w:r>
          </w:p>
        </w:tc>
        <w:tc>
          <w:tcPr>
            <w:tcW w:w="1703" w:type="dxa"/>
          </w:tcPr>
          <w:p w:rsidR="008777E2" w:rsidRPr="008777E2" w:rsidRDefault="008777E2" w:rsidP="008777E2">
            <w:pPr>
              <w:spacing w:before="103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Дата </w:t>
            </w:r>
            <w:r w:rsidRPr="008777E2">
              <w:rPr>
                <w:rFonts w:ascii="Times New Roman" w:eastAsia="Times New Roman" w:hAnsi="Times New Roman" w:cs="Times New Roman"/>
                <w:spacing w:val="-2"/>
                <w:sz w:val="28"/>
              </w:rPr>
              <w:t>регистрации уведомления</w:t>
            </w:r>
          </w:p>
        </w:tc>
        <w:tc>
          <w:tcPr>
            <w:tcW w:w="3121" w:type="dxa"/>
          </w:tcPr>
          <w:p w:rsidR="008777E2" w:rsidRPr="008777E2" w:rsidRDefault="008777E2" w:rsidP="008777E2">
            <w:pPr>
              <w:spacing w:before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7E2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Ф.И.О.,</w:t>
            </w:r>
            <w:r w:rsidRPr="008777E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777E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должность</w:t>
            </w:r>
            <w:r w:rsidRPr="008777E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777E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лица, подавшего</w:t>
            </w:r>
            <w:r w:rsidRPr="008777E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777E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уведомление</w:t>
            </w:r>
          </w:p>
        </w:tc>
        <w:tc>
          <w:tcPr>
            <w:tcW w:w="3685" w:type="dxa"/>
          </w:tcPr>
          <w:p w:rsidR="008777E2" w:rsidRPr="008777E2" w:rsidRDefault="008777E2" w:rsidP="008777E2">
            <w:pPr>
              <w:spacing w:before="103"/>
              <w:ind w:right="25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777E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Принятое решение по результатам</w:t>
            </w:r>
            <w:r w:rsidRPr="008777E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777E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рассмотрения </w:t>
            </w:r>
            <w:r w:rsidRPr="008777E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уведомления</w:t>
            </w:r>
          </w:p>
        </w:tc>
      </w:tr>
      <w:tr w:rsidR="008777E2" w:rsidRPr="008777E2" w:rsidTr="00CA0CBB">
        <w:trPr>
          <w:trHeight w:val="525"/>
        </w:trPr>
        <w:tc>
          <w:tcPr>
            <w:tcW w:w="562" w:type="dxa"/>
          </w:tcPr>
          <w:p w:rsidR="008777E2" w:rsidRPr="008777E2" w:rsidRDefault="008777E2" w:rsidP="008777E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1703" w:type="dxa"/>
          </w:tcPr>
          <w:p w:rsidR="008777E2" w:rsidRPr="008777E2" w:rsidRDefault="008777E2" w:rsidP="008777E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3121" w:type="dxa"/>
          </w:tcPr>
          <w:p w:rsidR="008777E2" w:rsidRPr="008777E2" w:rsidRDefault="008777E2" w:rsidP="008777E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3685" w:type="dxa"/>
          </w:tcPr>
          <w:p w:rsidR="008777E2" w:rsidRPr="008777E2" w:rsidRDefault="008777E2" w:rsidP="008777E2">
            <w:pPr>
              <w:spacing w:before="10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77E2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</w:tr>
      <w:tr w:rsidR="008777E2" w:rsidRPr="008777E2" w:rsidTr="00CA0CBB">
        <w:trPr>
          <w:trHeight w:val="527"/>
        </w:trPr>
        <w:tc>
          <w:tcPr>
            <w:tcW w:w="562" w:type="dxa"/>
          </w:tcPr>
          <w:p w:rsidR="008777E2" w:rsidRPr="008777E2" w:rsidRDefault="008777E2" w:rsidP="008777E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3" w:type="dxa"/>
          </w:tcPr>
          <w:p w:rsidR="008777E2" w:rsidRPr="008777E2" w:rsidRDefault="008777E2" w:rsidP="008777E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21" w:type="dxa"/>
          </w:tcPr>
          <w:p w:rsidR="008777E2" w:rsidRPr="008777E2" w:rsidRDefault="008777E2" w:rsidP="008777E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685" w:type="dxa"/>
          </w:tcPr>
          <w:p w:rsidR="008777E2" w:rsidRPr="008777E2" w:rsidRDefault="008777E2" w:rsidP="008777E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8777E2" w:rsidRPr="008777E2" w:rsidRDefault="008777E2" w:rsidP="008777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8777E2" w:rsidRPr="008777E2">
          <w:headerReference w:type="default" r:id="rId7"/>
          <w:pgSz w:w="11900" w:h="16840"/>
          <w:pgMar w:top="1020" w:right="283" w:bottom="280" w:left="1559" w:header="722" w:footer="0" w:gutter="0"/>
          <w:cols w:space="720"/>
        </w:sectPr>
      </w:pPr>
    </w:p>
    <w:p w:rsidR="008777E2" w:rsidRPr="008777E2" w:rsidRDefault="008777E2" w:rsidP="008777E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bookmarkStart w:id="6" w:name="55"/>
      <w:bookmarkStart w:id="7" w:name="_bookmark40"/>
      <w:bookmarkEnd w:id="6"/>
      <w:bookmarkEnd w:id="7"/>
    </w:p>
    <w:p w:rsidR="00742E0A" w:rsidRDefault="00742E0A"/>
    <w:sectPr w:rsidR="00742E0A" w:rsidSect="00F570D5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F4" w:rsidRDefault="00854DF4">
      <w:pPr>
        <w:spacing w:after="0" w:line="240" w:lineRule="auto"/>
      </w:pPr>
      <w:r>
        <w:separator/>
      </w:r>
    </w:p>
  </w:endnote>
  <w:endnote w:type="continuationSeparator" w:id="0">
    <w:p w:rsidR="00854DF4" w:rsidRDefault="0085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F4" w:rsidRDefault="00854DF4">
      <w:pPr>
        <w:spacing w:after="0" w:line="240" w:lineRule="auto"/>
      </w:pPr>
      <w:r>
        <w:separator/>
      </w:r>
    </w:p>
  </w:footnote>
  <w:footnote w:type="continuationSeparator" w:id="0">
    <w:p w:rsidR="00854DF4" w:rsidRDefault="0085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B" w:rsidRDefault="008777E2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4147185</wp:posOffset>
              </wp:positionH>
              <wp:positionV relativeFrom="page">
                <wp:posOffset>445770</wp:posOffset>
              </wp:positionV>
              <wp:extent cx="269240" cy="222885"/>
              <wp:effectExtent l="0" t="0" r="0" b="0"/>
              <wp:wrapNone/>
              <wp:docPr id="175" name="Надпись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BDB" w:rsidRDefault="008777E2">
                          <w:pPr>
                            <w:pStyle w:val="a3"/>
                            <w:spacing w:before="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D059C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5" o:spid="_x0000_s1026" type="#_x0000_t202" style="position:absolute;margin-left:326.55pt;margin-top:35.1pt;width:21.2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nGwAEAAEkDAAAOAAAAZHJzL2Uyb0RvYy54bWysU82O0zAQviPxDpbv1N0IlhI1XQErENIK&#10;kHb3AVzHbiJij/G4TXrkzivwDhw4cOMVsm/E2E27K7ghLs7Y8/N938xkeTHYju10wBZcxc9mc860&#10;U1C3blPx25s3TxacYZSulh04XfG9Rn6xevxo2ftSF9BAV+vAqIjDsvcVb2L0pRCoGm0lzsBrR04D&#10;wcpI17ARdZA9VbedKObzc9FDqH0ApRHp9fLg5Ktc3xit4gdjUEfWVZy4xXyGfK7TKVZLWW6C9E2r&#10;JhryH1hY2ToCPZW6lFGybWj/KmVbFQDBxJkCK8CYVumsgdSczf9Qc91Ir7MWag76U5vw/5VV73cf&#10;A2trmt3zZ5w5aWlI47fx+/hj/DX+vPty95UlD/Wp91hS+LWnhDi8goFysmb0V6A+IYWIBzGHBKTo&#10;1JfBBJu+pJhRIo1if2q/HiJT9FicvyiekkeRqyiKxSLDivtkHzC+1WBZMioeaLqZgNxdYUzwsjyG&#10;TFwO8IlVHNbDJGIN9Z409DT1iuPnrQyas+6do7amFTka4Wisj0aI3WvIi5SkOHi5jWDajJwgDnUn&#10;ZJpXJjTtVlqIh/ccdf8HrH4DAAD//wMAUEsDBBQABgAIAAAAIQDx1xMO4AAAAAoBAAAPAAAAZHJz&#10;L2Rvd25yZXYueG1sTI/BTsMwEETvSPyDtUjcqN1UTiHEqVBRxQFxaKFSj268xBGxHdlu6v495lSO&#10;q3maeVuvkhnIhD70zgqYzxgQtK1Tve0EfH1uHh6BhCitkoOzKOCCAVbN7U0tK+XOdovTLnYkl9hQ&#10;SQE6xrGiNLQajQwzN6LN2bfzRsZ8+o4qL8+53Ay0YKykRvY2L2g54lpj+7M7GQH79bh5TwctPyau&#10;3l6L5fbi2yTE/V16eQYSMcUrDH/6WR2a7HR0J6sCGQSUfDHPqIAlK4BkoHziHMgxk4wvgDY1/f9C&#10;8wsAAP//AwBQSwECLQAUAAYACAAAACEAtoM4kv4AAADhAQAAEwAAAAAAAAAAAAAAAAAAAAAAW0Nv&#10;bnRlbnRfVHlwZXNdLnhtbFBLAQItABQABgAIAAAAIQA4/SH/1gAAAJQBAAALAAAAAAAAAAAAAAAA&#10;AC8BAABfcmVscy8ucmVsc1BLAQItABQABgAIAAAAIQBVYTnGwAEAAEkDAAAOAAAAAAAAAAAAAAAA&#10;AC4CAABkcnMvZTJvRG9jLnhtbFBLAQItABQABgAIAAAAIQDx1xMO4AAAAAoBAAAPAAAAAAAAAAAA&#10;AAAAABoEAABkcnMvZG93bnJldi54bWxQSwUGAAAAAAQABADzAAAAJwUAAAAA&#10;" filled="f" stroked="f">
              <v:path arrowok="t"/>
              <v:textbox inset="0,0,0,0">
                <w:txbxContent>
                  <w:p w:rsidR="00983BDB" w:rsidRDefault="008777E2">
                    <w:pPr>
                      <w:pStyle w:val="a3"/>
                      <w:spacing w:before="8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D059C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B" w:rsidRDefault="00854D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C97"/>
    <w:multiLevelType w:val="hybridMultilevel"/>
    <w:tmpl w:val="FD72BD96"/>
    <w:lvl w:ilvl="0" w:tplc="A19EB91C">
      <w:numFmt w:val="bullet"/>
      <w:lvlText w:val="-"/>
      <w:lvlJc w:val="left"/>
      <w:pPr>
        <w:ind w:left="14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EA5C0">
      <w:numFmt w:val="bullet"/>
      <w:lvlText w:val="•"/>
      <w:lvlJc w:val="left"/>
      <w:pPr>
        <w:ind w:left="1131" w:hanging="339"/>
      </w:pPr>
      <w:rPr>
        <w:rFonts w:hint="default"/>
        <w:lang w:val="ru-RU" w:eastAsia="en-US" w:bidi="ar-SA"/>
      </w:rPr>
    </w:lvl>
    <w:lvl w:ilvl="2" w:tplc="4DD20342">
      <w:numFmt w:val="bullet"/>
      <w:lvlText w:val="•"/>
      <w:lvlJc w:val="left"/>
      <w:pPr>
        <w:ind w:left="2123" w:hanging="339"/>
      </w:pPr>
      <w:rPr>
        <w:rFonts w:hint="default"/>
        <w:lang w:val="ru-RU" w:eastAsia="en-US" w:bidi="ar-SA"/>
      </w:rPr>
    </w:lvl>
    <w:lvl w:ilvl="3" w:tplc="7D34BA44">
      <w:numFmt w:val="bullet"/>
      <w:lvlText w:val="•"/>
      <w:lvlJc w:val="left"/>
      <w:pPr>
        <w:ind w:left="3115" w:hanging="339"/>
      </w:pPr>
      <w:rPr>
        <w:rFonts w:hint="default"/>
        <w:lang w:val="ru-RU" w:eastAsia="en-US" w:bidi="ar-SA"/>
      </w:rPr>
    </w:lvl>
    <w:lvl w:ilvl="4" w:tplc="425AC1FC">
      <w:numFmt w:val="bullet"/>
      <w:lvlText w:val="•"/>
      <w:lvlJc w:val="left"/>
      <w:pPr>
        <w:ind w:left="4107" w:hanging="339"/>
      </w:pPr>
      <w:rPr>
        <w:rFonts w:hint="default"/>
        <w:lang w:val="ru-RU" w:eastAsia="en-US" w:bidi="ar-SA"/>
      </w:rPr>
    </w:lvl>
    <w:lvl w:ilvl="5" w:tplc="890C1EEC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6" w:tplc="A1CC8DCE">
      <w:numFmt w:val="bullet"/>
      <w:lvlText w:val="•"/>
      <w:lvlJc w:val="left"/>
      <w:pPr>
        <w:ind w:left="6090" w:hanging="339"/>
      </w:pPr>
      <w:rPr>
        <w:rFonts w:hint="default"/>
        <w:lang w:val="ru-RU" w:eastAsia="en-US" w:bidi="ar-SA"/>
      </w:rPr>
    </w:lvl>
    <w:lvl w:ilvl="7" w:tplc="921EEF5E">
      <w:numFmt w:val="bullet"/>
      <w:lvlText w:val="•"/>
      <w:lvlJc w:val="left"/>
      <w:pPr>
        <w:ind w:left="7082" w:hanging="339"/>
      </w:pPr>
      <w:rPr>
        <w:rFonts w:hint="default"/>
        <w:lang w:val="ru-RU" w:eastAsia="en-US" w:bidi="ar-SA"/>
      </w:rPr>
    </w:lvl>
    <w:lvl w:ilvl="8" w:tplc="B022889A">
      <w:numFmt w:val="bullet"/>
      <w:lvlText w:val="•"/>
      <w:lvlJc w:val="left"/>
      <w:pPr>
        <w:ind w:left="8074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875341B"/>
    <w:multiLevelType w:val="multilevel"/>
    <w:tmpl w:val="8E747C2A"/>
    <w:lvl w:ilvl="0">
      <w:start w:val="1"/>
      <w:numFmt w:val="decimal"/>
      <w:lvlText w:val="%1."/>
      <w:lvlJc w:val="left"/>
      <w:pPr>
        <w:ind w:left="382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A187AED"/>
    <w:multiLevelType w:val="hybridMultilevel"/>
    <w:tmpl w:val="51A47240"/>
    <w:lvl w:ilvl="0" w:tplc="C414C8C2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E0"/>
    <w:rsid w:val="00375CE0"/>
    <w:rsid w:val="00742E0A"/>
    <w:rsid w:val="00854DF4"/>
    <w:rsid w:val="008777E2"/>
    <w:rsid w:val="00E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44C6"/>
  <w15:chartTrackingRefBased/>
  <w15:docId w15:val="{F0FCD5C3-F08E-4289-89D9-86D53E4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777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77E2"/>
  </w:style>
  <w:style w:type="paragraph" w:styleId="a5">
    <w:name w:val="header"/>
    <w:basedOn w:val="a"/>
    <w:link w:val="a6"/>
    <w:uiPriority w:val="99"/>
    <w:rsid w:val="008777E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777E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7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2025-07-23T09:39:00Z</dcterms:created>
  <dcterms:modified xsi:type="dcterms:W3CDTF">2025-07-23T11:08:00Z</dcterms:modified>
</cp:coreProperties>
</file>