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F7CA"/>
  <w:body>
    <w:p w14:paraId="20FDE55F" w14:textId="54CEEDFB" w:rsidR="00FE6B2F" w:rsidRDefault="00FE6B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CAB0EC" wp14:editId="62A86CDC">
                <wp:simplePos x="0" y="0"/>
                <wp:positionH relativeFrom="margin">
                  <wp:align>center</wp:align>
                </wp:positionH>
                <wp:positionV relativeFrom="paragraph">
                  <wp:posOffset>-871855</wp:posOffset>
                </wp:positionV>
                <wp:extent cx="6334125" cy="419100"/>
                <wp:effectExtent l="19050" t="19050" r="47625" b="381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4191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CC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EC7C8" w14:textId="3E1C8ED5" w:rsidR="00B84AEB" w:rsidRPr="00C65C72" w:rsidRDefault="00B84AEB" w:rsidP="00C65C72">
                            <w:pPr>
                              <w:pStyle w:val="a3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40"/>
                              </w:rPr>
                            </w:pPr>
                            <w:r w:rsidRPr="00C65C72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«Педагогическая этика в общении с родителями воспитанников»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AB0E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68.65pt;width:498.75pt;height:33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" filled="f" strokecolor="#c9f" strokeweight="4.5pt">
                <v:stroke joinstyle="round"/>
                <v:textbox>
                  <w:txbxContent>
                    <w:p w14:paraId="6D0EC7C8" w14:textId="3E1C8ED5" w:rsidR="00B84AEB" w:rsidRPr="00C65C72" w:rsidRDefault="00B84AEB" w:rsidP="00C65C72">
                      <w:pPr>
                        <w:pStyle w:val="a3"/>
                        <w:rPr>
                          <w:b/>
                          <w:bCs/>
                          <w:i/>
                          <w:iCs/>
                          <w:sz w:val="32"/>
                          <w:szCs w:val="40"/>
                        </w:rPr>
                      </w:pPr>
                      <w:r w:rsidRPr="00C65C72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«Педагогическая этика в общении с родителями воспитанников»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F78580" wp14:editId="3F1A4728">
                <wp:simplePos x="0" y="0"/>
                <wp:positionH relativeFrom="column">
                  <wp:posOffset>-291465</wp:posOffset>
                </wp:positionH>
                <wp:positionV relativeFrom="paragraph">
                  <wp:posOffset>-260985</wp:posOffset>
                </wp:positionV>
                <wp:extent cx="9944100" cy="93345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7BF26" w14:textId="1835754E" w:rsidR="00B84AEB" w:rsidRPr="00821711" w:rsidRDefault="00B84AEB" w:rsidP="00FE6B2F">
                            <w:pPr>
                              <w:pStyle w:val="a3"/>
                              <w:jc w:val="center"/>
                              <w:rPr>
                                <w:rStyle w:val="a4"/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21711">
                              <w:rPr>
                                <w:rStyle w:val="a4"/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  <w:szCs w:val="28"/>
                              </w:rPr>
                              <w:t>Гуманистическая технология педагогического взаимодействия признает общение важнейшим условием и средством развития личности, следовательно, и общение педагога с родителями воспитанников – непременное условие построения партнерских взаимоотношений ДОУ и семьи.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8580" id="_x0000_s1027" type="#_x0000_t202" style="position:absolute;margin-left:-22.95pt;margin-top:-20.55pt;width:783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" filled="f" stroked="f">
                <v:textbox>
                  <w:txbxContent>
                    <w:p w14:paraId="51F7BF26" w14:textId="1835754E" w:rsidR="00B84AEB" w:rsidRPr="00821711" w:rsidRDefault="00B84AEB" w:rsidP="00FE6B2F">
                      <w:pPr>
                        <w:pStyle w:val="a3"/>
                        <w:jc w:val="center"/>
                        <w:rPr>
                          <w:rStyle w:val="a4"/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8"/>
                          <w:szCs w:val="28"/>
                        </w:rPr>
                      </w:pPr>
                      <w:r w:rsidRPr="00821711">
                        <w:rPr>
                          <w:rStyle w:val="a4"/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8"/>
                          <w:szCs w:val="28"/>
                        </w:rPr>
                        <w:t>Гуманистическая технология педагогического взаимодействия признает общение важнейшим условием и средством развития личности, следовательно, и общение педагога с родителями воспитанников – непременное условие построения партнерских взаимоотношений ДОУ и семьи.</w:t>
                      </w:r>
                    </w:p>
                  </w:txbxContent>
                </v:textbox>
              </v:shape>
            </w:pict>
          </mc:Fallback>
        </mc:AlternateContent>
      </w:r>
    </w:p>
    <w:p w14:paraId="29A58726" w14:textId="42C943E4" w:rsidR="00FE6B2F" w:rsidRDefault="00FE6B2F"/>
    <w:p w14:paraId="523D0894" w14:textId="62DBAC89" w:rsidR="00FE6B2F" w:rsidRDefault="0082171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1A4C24" wp14:editId="42FF4A80">
                <wp:simplePos x="0" y="0"/>
                <wp:positionH relativeFrom="margin">
                  <wp:posOffset>3880485</wp:posOffset>
                </wp:positionH>
                <wp:positionV relativeFrom="paragraph">
                  <wp:posOffset>62865</wp:posOffset>
                </wp:positionV>
                <wp:extent cx="5219700" cy="1524000"/>
                <wp:effectExtent l="19050" t="1905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524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C91B3" w14:textId="6A1B6D3A" w:rsidR="00B84AEB" w:rsidRPr="00840E93" w:rsidRDefault="00B84AEB" w:rsidP="001903CD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0E93">
                              <w:rPr>
                                <w:rStyle w:val="a6"/>
                                <w:sz w:val="28"/>
                                <w:szCs w:val="28"/>
                                <w:u w:val="single"/>
                              </w:rPr>
                              <w:t>Общение педагога и родителей должно строиться, опираясь на следующие принципы</w:t>
                            </w:r>
                          </w:p>
                          <w:p w14:paraId="393A26C2" w14:textId="77777777" w:rsidR="00B84AEB" w:rsidRPr="001903CD" w:rsidRDefault="00B84AEB" w:rsidP="001903CD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4C24" id="Надпись 3" o:spid="_x0000_s1028" type="#_x0000_t202" style="position:absolute;margin-left:305.55pt;margin-top:4.95pt;width:411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" filled="f" strokecolor="#f9c" strokeweight="3pt">
                <v:stroke joinstyle="round"/>
                <v:textbox>
                  <w:txbxContent>
                    <w:p w14:paraId="6E8C91B3" w14:textId="6A1B6D3A" w:rsidR="00B84AEB" w:rsidRPr="00840E93" w:rsidRDefault="00B84AEB" w:rsidP="001903CD">
                      <w:pPr>
                        <w:pStyle w:val="a3"/>
                        <w:jc w:val="center"/>
                        <w:rPr>
                          <w:rStyle w:val="a6"/>
                          <w:sz w:val="28"/>
                          <w:szCs w:val="28"/>
                          <w:u w:val="single"/>
                        </w:rPr>
                      </w:pPr>
                      <w:r w:rsidRPr="00840E93">
                        <w:rPr>
                          <w:rStyle w:val="a6"/>
                          <w:sz w:val="28"/>
                          <w:szCs w:val="28"/>
                          <w:u w:val="single"/>
                        </w:rPr>
                        <w:t>Общение педагога и родителей должно строиться, опираясь на следующие принципы</w:t>
                      </w:r>
                    </w:p>
                    <w:p w14:paraId="393A26C2" w14:textId="77777777" w:rsidR="00B84AEB" w:rsidRPr="001903CD" w:rsidRDefault="00B84AEB" w:rsidP="001903CD">
                      <w:pPr>
                        <w:pStyle w:val="a3"/>
                        <w:jc w:val="center"/>
                        <w:rPr>
                          <w:rStyle w:val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8A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626F51" wp14:editId="08011CAA">
                <wp:simplePos x="0" y="0"/>
                <wp:positionH relativeFrom="column">
                  <wp:posOffset>-405765</wp:posOffset>
                </wp:positionH>
                <wp:positionV relativeFrom="paragraph">
                  <wp:posOffset>157480</wp:posOffset>
                </wp:positionV>
                <wp:extent cx="3733800" cy="4905375"/>
                <wp:effectExtent l="19050" t="19050" r="19050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905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C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3F0F7" w14:textId="2258D541" w:rsidR="00B84AEB" w:rsidRPr="00840E93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Требования к речи педагога:</w:t>
                            </w:r>
                          </w:p>
                          <w:p w14:paraId="44F9EA5E" w14:textId="62928B70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1.Правильность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соответствие речи языковым нормам. </w:t>
                            </w:r>
                          </w:p>
                          <w:p w14:paraId="3889C5D5" w14:textId="7B174483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2. Точность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соответствие смыслового содержания речи и информация, которая лежит в ее основе. </w:t>
                            </w:r>
                          </w:p>
                          <w:p w14:paraId="14525FDB" w14:textId="6DEA7E2F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3. Логичность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выражение в смысловых связях компонентов речи и отношений между частями и компонентами мысли.</w:t>
                            </w:r>
                          </w:p>
                          <w:p w14:paraId="57F7B567" w14:textId="0680741A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4. Чистота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отсутствие в речи элементов, чуждых литературному языку.</w:t>
                            </w:r>
                          </w:p>
                          <w:p w14:paraId="08F2C192" w14:textId="06A65C51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5. Выразительность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особенность речи, захватывающая внимание и создающая атмосферу эмоционального сопереживания.</w:t>
                            </w:r>
                          </w:p>
                          <w:p w14:paraId="37303976" w14:textId="7D9DA229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6. Богатство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умение использовать все языковые единицы с целью оптимального выражения информации.</w:t>
                            </w:r>
                          </w:p>
                          <w:p w14:paraId="23630013" w14:textId="2B167954" w:rsidR="00B84AEB" w:rsidRPr="00A938A5" w:rsidRDefault="00B84AEB" w:rsidP="0006428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7. Уместность</w:t>
                            </w: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 употребление в речи единиц, соответствующих ситуации и условиям общения.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6F51" id="_x0000_s1029" type="#_x0000_t202" style="position:absolute;margin-left:-31.95pt;margin-top:12.4pt;width:294pt;height:3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" filled="f" strokecolor="#c9f" strokeweight="3pt">
                <v:stroke joinstyle="round"/>
                <v:textbox>
                  <w:txbxContent>
                    <w:p w14:paraId="6363F0F7" w14:textId="2258D541" w:rsidR="00B84AEB" w:rsidRPr="00840E93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</w:pPr>
                      <w:r w:rsidRPr="00840E93">
                        <w:rPr>
                          <w:rStyle w:val="a6"/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>Требования к речи педагога:</w:t>
                      </w:r>
                    </w:p>
                    <w:p w14:paraId="44F9EA5E" w14:textId="62928B70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1.Правильность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соответствие речи языковым нормам. </w:t>
                      </w:r>
                    </w:p>
                    <w:p w14:paraId="3889C5D5" w14:textId="7B174483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2. Точность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соответствие смыслового содержания речи и информация, которая лежит в ее основе. </w:t>
                      </w:r>
                    </w:p>
                    <w:p w14:paraId="14525FDB" w14:textId="6DEA7E2F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3. Логичность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выражение в смысловых связях компонентов речи и отношений между частями и компонентами мысли.</w:t>
                      </w:r>
                    </w:p>
                    <w:p w14:paraId="57F7B567" w14:textId="0680741A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4. Чистота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отсутствие в речи элементов, чуждых литературному языку.</w:t>
                      </w:r>
                    </w:p>
                    <w:p w14:paraId="08F2C192" w14:textId="06A65C51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5. Выразительность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особенность речи, захватывающая внимание и создающая атмосферу эмоционального сопереживания.</w:t>
                      </w:r>
                    </w:p>
                    <w:p w14:paraId="37303976" w14:textId="7D9DA229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6. Богатство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умение использовать все языковые единицы с целью оптимального выражения информации.</w:t>
                      </w:r>
                    </w:p>
                    <w:p w14:paraId="23630013" w14:textId="2B167954" w:rsidR="00B84AEB" w:rsidRPr="00A938A5" w:rsidRDefault="00B84AEB" w:rsidP="0006428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>7. Уместность</w:t>
                      </w: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</w:rPr>
                        <w:t xml:space="preserve"> – употребление в речи единиц, соответствующих ситуации и условиям общения.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89672" w14:textId="45623017" w:rsidR="00FE6B2F" w:rsidRDefault="00FE6B2F"/>
    <w:p w14:paraId="5046AF02" w14:textId="5504D01D" w:rsidR="00FE6B2F" w:rsidRDefault="0082171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CDEDB" wp14:editId="16C6C961">
                <wp:simplePos x="0" y="0"/>
                <wp:positionH relativeFrom="column">
                  <wp:posOffset>4004310</wp:posOffset>
                </wp:positionH>
                <wp:positionV relativeFrom="paragraph">
                  <wp:posOffset>6350</wp:posOffset>
                </wp:positionV>
                <wp:extent cx="2524125" cy="8477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5FE0" w14:textId="3D105101" w:rsidR="00B84AEB" w:rsidRPr="00A938A5" w:rsidRDefault="00B84AEB" w:rsidP="00B84AE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Принцип кооперации</w:t>
                            </w:r>
                          </w:p>
                          <w:p w14:paraId="462C9319" w14:textId="42344A71" w:rsidR="00B84AEB" w:rsidRPr="00A938A5" w:rsidRDefault="00B84AEB" w:rsidP="00B84AEB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A938A5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информация должна быть оптимальной, соответствовать целям и предмету разговора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DEDB" id="Надпись 4" o:spid="_x0000_s1030" type="#_x0000_t202" style="position:absolute;margin-left:315.3pt;margin-top:.5pt;width:198.7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" filled="f" stroked="f">
                <v:textbox>
                  <w:txbxContent>
                    <w:p w14:paraId="18CF5FE0" w14:textId="3D105101" w:rsidR="00B84AEB" w:rsidRPr="00A938A5" w:rsidRDefault="00B84AEB" w:rsidP="00B84AE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  <w:t>Принцип кооперации</w:t>
                      </w:r>
                    </w:p>
                    <w:p w14:paraId="462C9319" w14:textId="42344A71" w:rsidR="00B84AEB" w:rsidRPr="00A938A5" w:rsidRDefault="00B84AEB" w:rsidP="00B84AEB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A938A5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</w:rPr>
                        <w:t>информация должна быть оптимальной, соответствовать целям и предмету разговора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62C41" wp14:editId="751F7292">
                <wp:simplePos x="0" y="0"/>
                <wp:positionH relativeFrom="column">
                  <wp:posOffset>6509385</wp:posOffset>
                </wp:positionH>
                <wp:positionV relativeFrom="paragraph">
                  <wp:posOffset>6350</wp:posOffset>
                </wp:positionV>
                <wp:extent cx="2524125" cy="9239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32873E" w14:textId="08FE7E66" w:rsidR="00B84AEB" w:rsidRPr="00B84AEB" w:rsidRDefault="00B84AEB" w:rsidP="00B84AE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B84AEB">
                              <w:rPr>
                                <w:rStyle w:val="a6"/>
                                <w:rFonts w:ascii="Times New Roman" w:hAnsi="Times New Roman" w:cs="Times New Roman"/>
                                <w:spacing w:val="0"/>
                                <w:sz w:val="26"/>
                                <w:szCs w:val="26"/>
                              </w:rPr>
                              <w:t>Принцип вежливости</w:t>
                            </w:r>
                          </w:p>
                          <w:p w14:paraId="797B33C8" w14:textId="52BCCBE7" w:rsidR="00B84AEB" w:rsidRPr="00B84AEB" w:rsidRDefault="00B84AEB" w:rsidP="00B84AEB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B84AEB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pacing w:val="0"/>
                                <w:sz w:val="26"/>
                                <w:szCs w:val="26"/>
                              </w:rPr>
                              <w:t>тактичность, великодушие, одобрение, скромность, согласие, благожелательность.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2C41" id="Надпись 6" o:spid="_x0000_s1031" type="#_x0000_t202" style="position:absolute;margin-left:512.55pt;margin-top:.5pt;width:198.7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" filled="f" stroked="f">
                <v:textbox>
                  <w:txbxContent>
                    <w:p w14:paraId="3C32873E" w14:textId="08FE7E66" w:rsidR="00B84AEB" w:rsidRPr="00B84AEB" w:rsidRDefault="00B84AEB" w:rsidP="00B84AEB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Style w:val="a6"/>
                          <w:rFonts w:ascii="Times New Roman" w:hAnsi="Times New Roman" w:cs="Times New Roman"/>
                          <w:spacing w:val="0"/>
                          <w:sz w:val="26"/>
                          <w:szCs w:val="26"/>
                        </w:rPr>
                      </w:pPr>
                      <w:r w:rsidRPr="00B84AEB">
                        <w:rPr>
                          <w:rStyle w:val="a6"/>
                          <w:rFonts w:ascii="Times New Roman" w:hAnsi="Times New Roman" w:cs="Times New Roman"/>
                          <w:spacing w:val="0"/>
                          <w:sz w:val="26"/>
                          <w:szCs w:val="26"/>
                        </w:rPr>
                        <w:t>Принцип вежливости</w:t>
                      </w:r>
                    </w:p>
                    <w:p w14:paraId="797B33C8" w14:textId="52BCCBE7" w:rsidR="00B84AEB" w:rsidRPr="00B84AEB" w:rsidRDefault="00B84AEB" w:rsidP="00B84AEB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pacing w:val="0"/>
                          <w:sz w:val="26"/>
                          <w:szCs w:val="26"/>
                        </w:rPr>
                      </w:pPr>
                      <w:r w:rsidRPr="00B84AEB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pacing w:val="0"/>
                          <w:sz w:val="26"/>
                          <w:szCs w:val="26"/>
                        </w:rPr>
                        <w:t>тактичность, великодушие, одобрение, скромность, согласие, благожелательность.</w:t>
                      </w:r>
                    </w:p>
                  </w:txbxContent>
                </v:textbox>
              </v:shape>
            </w:pict>
          </mc:Fallback>
        </mc:AlternateContent>
      </w:r>
    </w:p>
    <w:p w14:paraId="2D8CDB54" w14:textId="5B8D6A9E" w:rsidR="00FE6B2F" w:rsidRDefault="00821711">
      <w:r>
        <w:rPr>
          <w:noProof/>
        </w:rPr>
        <w:drawing>
          <wp:anchor distT="0" distB="0" distL="114300" distR="114300" simplePos="0" relativeHeight="251671552" behindDoc="0" locked="0" layoutInCell="1" allowOverlap="1" wp14:anchorId="1032B5BA" wp14:editId="080A0388">
            <wp:simplePos x="0" y="0"/>
            <wp:positionH relativeFrom="page">
              <wp:align>right</wp:align>
            </wp:positionH>
            <wp:positionV relativeFrom="paragraph">
              <wp:posOffset>187534</wp:posOffset>
            </wp:positionV>
            <wp:extent cx="2561862" cy="19710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hcit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1862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53F0B" w14:textId="52E2A2D3" w:rsidR="00FE6B2F" w:rsidRDefault="00FE6B2F"/>
    <w:p w14:paraId="6DF112BC" w14:textId="0CE1FB0B" w:rsidR="00FE6B2F" w:rsidRDefault="00FE6B2F"/>
    <w:p w14:paraId="4D87BCC4" w14:textId="1512161A" w:rsidR="00FE6B2F" w:rsidRDefault="00FE6B2F"/>
    <w:p w14:paraId="1A394624" w14:textId="19ACD48E" w:rsidR="00FE6B2F" w:rsidRDefault="00FE6B2F"/>
    <w:p w14:paraId="3BB0F2D3" w14:textId="2B3B8D96" w:rsidR="00FE6B2F" w:rsidRDefault="00821711">
      <w:r>
        <w:rPr>
          <w:noProof/>
        </w:rPr>
        <w:drawing>
          <wp:anchor distT="0" distB="0" distL="114300" distR="114300" simplePos="0" relativeHeight="251670528" behindDoc="0" locked="0" layoutInCell="1" allowOverlap="1" wp14:anchorId="193F0FCB" wp14:editId="48892CB3">
            <wp:simplePos x="0" y="0"/>
            <wp:positionH relativeFrom="margin">
              <wp:posOffset>3070860</wp:posOffset>
            </wp:positionH>
            <wp:positionV relativeFrom="paragraph">
              <wp:posOffset>129222</wp:posOffset>
            </wp:positionV>
            <wp:extent cx="2885993" cy="347694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485b26c9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64" cy="348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64C6A" w14:textId="0B9D43B7" w:rsidR="00FE6B2F" w:rsidRDefault="00FE6B2F"/>
    <w:p w14:paraId="1B3E19B0" w14:textId="6D7CD6B7" w:rsidR="00FE6B2F" w:rsidRDefault="008217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E79712" wp14:editId="6DFF35B6">
                <wp:simplePos x="0" y="0"/>
                <wp:positionH relativeFrom="page">
                  <wp:posOffset>6705600</wp:posOffset>
                </wp:positionH>
                <wp:positionV relativeFrom="paragraph">
                  <wp:posOffset>235585</wp:posOffset>
                </wp:positionV>
                <wp:extent cx="3857625" cy="2047875"/>
                <wp:effectExtent l="19050" t="19050" r="28575" b="2857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047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01506" w14:textId="624F73C5" w:rsidR="00A938A5" w:rsidRPr="00A938A5" w:rsidRDefault="00A938A5" w:rsidP="00A938A5">
                            <w:pPr>
                              <w:pStyle w:val="a3"/>
                              <w:rPr>
                                <w:rStyle w:val="a7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38A5">
                              <w:rPr>
                                <w:rStyle w:val="a7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И родители, и педагоги должны всегда помнить, что у них одна общая цель – здоровье и гармоничное развитие ребенка. Чем </w:t>
                            </w:r>
                            <w:proofErr w:type="spellStart"/>
                            <w:r w:rsidRPr="00A938A5">
                              <w:rPr>
                                <w:rStyle w:val="a7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согласованнее</w:t>
                            </w:r>
                            <w:proofErr w:type="spellEnd"/>
                            <w:r w:rsidRPr="00A938A5">
                              <w:rPr>
                                <w:rStyle w:val="a7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и внимательнее они будут действовать, тем больше выиграет от этого ребенок.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9712" id="_x0000_s1032" type="#_x0000_t202" style="position:absolute;margin-left:528pt;margin-top:18.55pt;width:303.75pt;height:16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" filled="f" strokecolor="#f9c" strokeweight="3pt">
                <v:stroke joinstyle="round"/>
                <v:textbox>
                  <w:txbxContent>
                    <w:p w14:paraId="32B01506" w14:textId="624F73C5" w:rsidR="00A938A5" w:rsidRPr="00A938A5" w:rsidRDefault="00A938A5" w:rsidP="00A938A5">
                      <w:pPr>
                        <w:pStyle w:val="a3"/>
                        <w:rPr>
                          <w:rStyle w:val="a7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A938A5">
                        <w:rPr>
                          <w:rStyle w:val="a7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И родители, и педагоги должны всегда помнить, что у них одна общая цель – здоровье и гармоничное развитие ребенка. Чем </w:t>
                      </w:r>
                      <w:proofErr w:type="spellStart"/>
                      <w:r w:rsidRPr="00A938A5">
                        <w:rPr>
                          <w:rStyle w:val="a7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согласованнее</w:t>
                      </w:r>
                      <w:proofErr w:type="spellEnd"/>
                      <w:r w:rsidRPr="00A938A5">
                        <w:rPr>
                          <w:rStyle w:val="a7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и внимательнее они будут действовать, тем больше выиграет от этого ребенок.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7C1C2E8" w14:textId="24CA5298" w:rsidR="00FE6B2F" w:rsidRDefault="00FE6B2F"/>
    <w:p w14:paraId="0BBA8B21" w14:textId="77777777" w:rsidR="00FE6B2F" w:rsidRDefault="00FE6B2F"/>
    <w:p w14:paraId="3471A001" w14:textId="77777777" w:rsidR="00FE6B2F" w:rsidRDefault="00FE6B2F"/>
    <w:p w14:paraId="4B191419" w14:textId="77777777" w:rsidR="00FE6B2F" w:rsidRDefault="00FE6B2F"/>
    <w:p w14:paraId="505577B6" w14:textId="77777777" w:rsidR="00FE6B2F" w:rsidRDefault="00FE6B2F"/>
    <w:p w14:paraId="6448642C" w14:textId="3021A128" w:rsidR="00FE6B2F" w:rsidRDefault="00FE6B2F"/>
    <w:p w14:paraId="2061EDAB" w14:textId="1B75E552" w:rsidR="00FE6B2F" w:rsidRDefault="00FE6B2F"/>
    <w:p w14:paraId="38098F8B" w14:textId="69A3AB43" w:rsidR="00FE6B2F" w:rsidRDefault="00FE6B2F"/>
    <w:p w14:paraId="3366C720" w14:textId="6CC5EAC1" w:rsidR="00FE6B2F" w:rsidRDefault="005B21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54741E" wp14:editId="13C06E1F">
                <wp:simplePos x="0" y="0"/>
                <wp:positionH relativeFrom="column">
                  <wp:posOffset>6014085</wp:posOffset>
                </wp:positionH>
                <wp:positionV relativeFrom="paragraph">
                  <wp:posOffset>19050</wp:posOffset>
                </wp:positionV>
                <wp:extent cx="2360930" cy="4257675"/>
                <wp:effectExtent l="19050" t="19050" r="13970" b="2857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57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920BA" w14:textId="77777777" w:rsid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Если диалог происходит по инициативе родителя и педагог вынужден вступить в спор:</w:t>
                            </w: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2BB56A9" w14:textId="46E418C1" w:rsid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-Н</w:t>
                            </w: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еобходимо внимательно выслушать собеседника, дать ему возможность высказаться</w:t>
                            </w: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C8CA9E4" w14:textId="4E9FC5FD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-Н</w:t>
                            </w: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и в коем случае не отвечать агрессией на агрессию</w:t>
                            </w: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D3A3E56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Не давать втянуть себя в пустую словесную перепалку.</w:t>
                            </w:r>
                          </w:p>
                          <w:p w14:paraId="7E763E0F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-Не терять самообладания; бестактность, брань -признак слабости и отсутствие аргументов.</w:t>
                            </w:r>
                          </w:p>
                          <w:p w14:paraId="1937B6F8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Опираться на факты и логику.</w:t>
                            </w:r>
                          </w:p>
                          <w:p w14:paraId="097302C4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Быть лаконичным.</w:t>
                            </w:r>
                          </w:p>
                          <w:p w14:paraId="1C3DD54C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Прогнозировать последствия своих слов.</w:t>
                            </w:r>
                          </w:p>
                          <w:p w14:paraId="0B2C9204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Не боятся критики в свой адрес, так как она помогает увидеть свои слабые места.</w:t>
                            </w:r>
                          </w:p>
                          <w:p w14:paraId="47EA48EB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Уметь признать свою ошибку.</w:t>
                            </w:r>
                          </w:p>
                          <w:p w14:paraId="01FC3252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Избегать нечестных приемов в споре.</w:t>
                            </w:r>
                          </w:p>
                          <w:p w14:paraId="43232A30" w14:textId="77777777" w:rsidR="005B2139" w:rsidRPr="005B2139" w:rsidRDefault="005B2139" w:rsidP="005B213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- Не попадаться на удочку комплиментов.</w:t>
                            </w:r>
                          </w:p>
                          <w:p w14:paraId="71C2C3B0" w14:textId="77777777" w:rsidR="005B2139" w:rsidRDefault="005B21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741E" id="_x0000_s1033" type="#_x0000_t202" style="position:absolute;margin-left:473.55pt;margin-top:1.5pt;width:185.9pt;height:335.25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" filled="f" strokecolor="#f9c" strokeweight="3pt">
                <v:stroke joinstyle="round"/>
                <v:textbox>
                  <w:txbxContent>
                    <w:p w14:paraId="7AA920BA" w14:textId="77777777" w:rsid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Если диалог происходит по инициативе родителя и педагог вынужден вступить в спор:</w:t>
                      </w: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2BB56A9" w14:textId="46E418C1" w:rsid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-Н</w:t>
                      </w: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еобходимо внимательно выслушать собеседника, дать ему возможность высказаться</w:t>
                      </w: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.</w:t>
                      </w:r>
                    </w:p>
                    <w:p w14:paraId="2C8CA9E4" w14:textId="4E9FC5FD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-Н</w:t>
                      </w: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и в коем случае не отвечать агрессией на агрессию</w:t>
                      </w: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.</w:t>
                      </w:r>
                    </w:p>
                    <w:p w14:paraId="3D3A3E56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Не давать втянуть себя в пустую словесную перепалку.</w:t>
                      </w:r>
                    </w:p>
                    <w:p w14:paraId="7E763E0F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-Не терять самообладания; бестактность, брань -признак слабости и отсутствие аргументов.</w:t>
                      </w:r>
                    </w:p>
                    <w:p w14:paraId="1937B6F8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Опираться на факты и логику.</w:t>
                      </w:r>
                    </w:p>
                    <w:p w14:paraId="097302C4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Быть лаконичным.</w:t>
                      </w:r>
                    </w:p>
                    <w:p w14:paraId="1C3DD54C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Прогнозировать последствия своих слов.</w:t>
                      </w:r>
                    </w:p>
                    <w:p w14:paraId="0B2C9204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Не боятся критики в свой адрес, так как она помогает увидеть свои слабые места.</w:t>
                      </w:r>
                    </w:p>
                    <w:p w14:paraId="47EA48EB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Уметь признать свою ошибку.</w:t>
                      </w:r>
                    </w:p>
                    <w:p w14:paraId="01FC3252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Избегать нечестных приемов в споре.</w:t>
                      </w:r>
                    </w:p>
                    <w:p w14:paraId="43232A30" w14:textId="77777777" w:rsidR="005B2139" w:rsidRPr="005B2139" w:rsidRDefault="005B2139" w:rsidP="005B213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5B213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- Не попадаться на удочку комплиментов.</w:t>
                      </w:r>
                    </w:p>
                    <w:p w14:paraId="71C2C3B0" w14:textId="77777777" w:rsidR="005B2139" w:rsidRDefault="005B2139"/>
                  </w:txbxContent>
                </v:textbox>
                <w10:wrap type="square"/>
              </v:shape>
            </w:pict>
          </mc:Fallback>
        </mc:AlternateContent>
      </w:r>
      <w:r w:rsidR="00840E9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E87BD2" wp14:editId="5201E864">
                <wp:simplePos x="0" y="0"/>
                <wp:positionH relativeFrom="column">
                  <wp:posOffset>-424815</wp:posOffset>
                </wp:positionH>
                <wp:positionV relativeFrom="paragraph">
                  <wp:posOffset>-708659</wp:posOffset>
                </wp:positionV>
                <wp:extent cx="6048375" cy="1219200"/>
                <wp:effectExtent l="19050" t="19050" r="28575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192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E9BD0" w14:textId="5233D273" w:rsidR="00840E93" w:rsidRPr="00840E93" w:rsidRDefault="00840E93" w:rsidP="00840E9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Правила общения между педагогом и родителями</w:t>
                            </w:r>
                          </w:p>
                          <w:p w14:paraId="4F5196D6" w14:textId="571216FC" w:rsidR="00840E93" w:rsidRPr="00840E93" w:rsidRDefault="00840E93" w:rsidP="00840E9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bookmarkStart w:id="0" w:name="_Hlk38985676"/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П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равило</w:t>
                            </w:r>
                            <w:bookmarkEnd w:id="0"/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первое: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повышение авторитета родителей.</w:t>
                            </w:r>
                          </w:p>
                          <w:p w14:paraId="001C0A72" w14:textId="07DB0A8E" w:rsidR="00840E93" w:rsidRPr="00840E93" w:rsidRDefault="00840E93" w:rsidP="00840E9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П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равило второе: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вера в воспитательные возможности родителей.</w:t>
                            </w:r>
                          </w:p>
                          <w:p w14:paraId="49F2C14B" w14:textId="101B62FF" w:rsidR="00840E93" w:rsidRPr="00840E93" w:rsidRDefault="00840E93" w:rsidP="00840E9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П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равило третье: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педагогический такт.</w:t>
                            </w:r>
                          </w:p>
                          <w:p w14:paraId="44829384" w14:textId="252649A2" w:rsidR="00840E93" w:rsidRPr="00840E93" w:rsidRDefault="00840E93" w:rsidP="00840E93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П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равило четвертое:</w:t>
                            </w:r>
                            <w:r w:rsidRPr="00840E93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опора на сильные стороны ребенка в решении проблем.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7BD2" id="_x0000_s1034" type="#_x0000_t202" style="position:absolute;margin-left:-33.45pt;margin-top:-55.8pt;width:476.25pt;height:9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" filled="f" strokecolor="#f9c" strokeweight="3pt">
                <v:stroke joinstyle="round"/>
                <v:textbox>
                  <w:txbxContent>
                    <w:p w14:paraId="5C7E9BD0" w14:textId="5233D273" w:rsidR="00840E93" w:rsidRPr="00840E93" w:rsidRDefault="00840E93" w:rsidP="00840E9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840E93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Правила общения между педагогом и родителями</w:t>
                      </w:r>
                    </w:p>
                    <w:p w14:paraId="4F5196D6" w14:textId="571216FC" w:rsidR="00840E93" w:rsidRPr="00840E93" w:rsidRDefault="00840E93" w:rsidP="00840E9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bookmarkStart w:id="1" w:name="_Hlk38985676"/>
                      <w:r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П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равило</w:t>
                      </w:r>
                      <w:bookmarkEnd w:id="1"/>
                      <w:r w:rsidRPr="00840E93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 xml:space="preserve"> первое: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повышение авторитета родителей.</w:t>
                      </w:r>
                    </w:p>
                    <w:p w14:paraId="001C0A72" w14:textId="07DB0A8E" w:rsidR="00840E93" w:rsidRPr="00840E93" w:rsidRDefault="00840E93" w:rsidP="00840E9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П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равило второе: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вера в воспитательные возможности родителей.</w:t>
                      </w:r>
                    </w:p>
                    <w:p w14:paraId="49F2C14B" w14:textId="101B62FF" w:rsidR="00840E93" w:rsidRPr="00840E93" w:rsidRDefault="00840E93" w:rsidP="00840E9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П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равило третье: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педагогический такт.</w:t>
                      </w:r>
                    </w:p>
                    <w:p w14:paraId="44829384" w14:textId="252649A2" w:rsidR="00840E93" w:rsidRPr="00840E93" w:rsidRDefault="00840E93" w:rsidP="00840E93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П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i w:val="0"/>
                          <w:iCs w:val="0"/>
                          <w:sz w:val="26"/>
                          <w:szCs w:val="26"/>
                        </w:rPr>
                        <w:t>равило четвертое:</w:t>
                      </w:r>
                      <w:r w:rsidRPr="00840E93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опора на сильные стороны ребенка в решении проблем.</w:t>
                      </w:r>
                    </w:p>
                  </w:txbxContent>
                </v:textbox>
              </v:shape>
            </w:pict>
          </mc:Fallback>
        </mc:AlternateContent>
      </w:r>
    </w:p>
    <w:p w14:paraId="425E3107" w14:textId="245A697D" w:rsidR="00FE6B2F" w:rsidRDefault="005B2139">
      <w:r>
        <w:rPr>
          <w:noProof/>
        </w:rPr>
        <w:drawing>
          <wp:anchor distT="0" distB="0" distL="114300" distR="114300" simplePos="0" relativeHeight="251676672" behindDoc="0" locked="0" layoutInCell="1" allowOverlap="1" wp14:anchorId="03A87013" wp14:editId="2BD551CF">
            <wp:simplePos x="0" y="0"/>
            <wp:positionH relativeFrom="margin">
              <wp:posOffset>899160</wp:posOffset>
            </wp:positionH>
            <wp:positionV relativeFrom="paragraph">
              <wp:posOffset>243840</wp:posOffset>
            </wp:positionV>
            <wp:extent cx="3219450" cy="2304415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spitatelsdetmi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835" l="0" r="100000">
                                  <a14:foregroundMark x1="13714" y1="23883" x2="16143" y2="32233"/>
                                  <a14:foregroundMark x1="14000" y1="21942" x2="15857" y2="22330"/>
                                  <a14:foregroundMark x1="46571" y1="26796" x2="54571" y2="26214"/>
                                  <a14:foregroundMark x1="45286" y1="26796" x2="50857" y2="24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9CF7" w14:textId="61FA5226" w:rsidR="00FE6B2F" w:rsidRDefault="00FE6B2F"/>
    <w:p w14:paraId="59202C12" w14:textId="6FB7786B" w:rsidR="00FE6B2F" w:rsidRDefault="00FE6B2F"/>
    <w:p w14:paraId="4F1F2DB3" w14:textId="66680F5C" w:rsidR="00FE6B2F" w:rsidRDefault="00FE6B2F"/>
    <w:p w14:paraId="14F50EC0" w14:textId="5D30C174" w:rsidR="00FE6B2F" w:rsidRDefault="00FE6B2F"/>
    <w:p w14:paraId="762D4F75" w14:textId="5724227E" w:rsidR="00FE6B2F" w:rsidRDefault="00FE6B2F"/>
    <w:p w14:paraId="2C6F13D4" w14:textId="6189E52A" w:rsidR="00FE6B2F" w:rsidRDefault="00FE6B2F"/>
    <w:p w14:paraId="2905EBE6" w14:textId="7DC581CF" w:rsidR="00FE6B2F" w:rsidRDefault="00FE6B2F"/>
    <w:p w14:paraId="686E9BC5" w14:textId="5BECF009" w:rsidR="00FE6B2F" w:rsidRDefault="005B21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CB2CA0" wp14:editId="39CF639F">
                <wp:simplePos x="0" y="0"/>
                <wp:positionH relativeFrom="column">
                  <wp:posOffset>-358140</wp:posOffset>
                </wp:positionH>
                <wp:positionV relativeFrom="paragraph">
                  <wp:posOffset>187960</wp:posOffset>
                </wp:positionV>
                <wp:extent cx="4181475" cy="3438525"/>
                <wp:effectExtent l="19050" t="19050" r="28575" b="2857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34385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C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2550B" w14:textId="7C237127" w:rsidR="000B36A9" w:rsidRPr="0092524C" w:rsidRDefault="000B36A9" w:rsidP="000B36A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Родители при общении с педагогом не должны сомневаться в его профессионализме, поэтому индивидуальную беседу с родителем нужно продумать: </w:t>
                            </w:r>
                          </w:p>
                          <w:p w14:paraId="3417D11A" w14:textId="77777777" w:rsid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наметить цель</w:t>
                            </w:r>
                          </w:p>
                          <w:p w14:paraId="5F4CC9DE" w14:textId="77777777" w:rsid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содержание беседы </w:t>
                            </w:r>
                          </w:p>
                          <w:p w14:paraId="76B8EA50" w14:textId="54C9DDBF" w:rsidR="000B36A9" w:rsidRP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предполагаемый результат.</w:t>
                            </w:r>
                          </w:p>
                          <w:p w14:paraId="5068ABA8" w14:textId="1F32CD5D" w:rsidR="0092524C" w:rsidRPr="0092524C" w:rsidRDefault="0092524C" w:rsidP="000B36A9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Во время общения 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 родителем.</w:t>
                            </w:r>
                          </w:p>
                          <w:p w14:paraId="2E481C07" w14:textId="58EB27F4" w:rsidR="0092524C" w:rsidRP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не забывать о манере поведения, жестах, позе;</w:t>
                            </w:r>
                          </w:p>
                          <w:p w14:paraId="203864B5" w14:textId="16C365AB" w:rsidR="0092524C" w:rsidRP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сохранять доброжелательную атмосферу и по</w:t>
                            </w: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к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азать желание разобраться в сложившейся 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ситуации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53BED02" w14:textId="70122AF9" w:rsidR="0092524C" w:rsidRP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выслушать мнение родителя, а также выразить св</w:t>
                            </w:r>
                            <w:r w:rsidR="003C4F70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ое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мнение по поводу услышанного </w:t>
                            </w:r>
                          </w:p>
                          <w:p w14:paraId="49A5EC29" w14:textId="04077FC8" w:rsidR="0092524C" w:rsidRPr="0092524C" w:rsidRDefault="0092524C" w:rsidP="0092524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давать советы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только в том случае, если ро</w:t>
                            </w:r>
                            <w:r w:rsidR="003C4F70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д</w:t>
                            </w:r>
                            <w:r w:rsidRPr="0092524C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итель просит совета.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2CA0" id="_x0000_s1035" type="#_x0000_t202" style="position:absolute;margin-left:-28.2pt;margin-top:14.8pt;width:329.25pt;height:27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" filled="f" strokecolor="#c9f" strokeweight="3pt">
                <v:stroke joinstyle="round"/>
                <v:textbox>
                  <w:txbxContent>
                    <w:p w14:paraId="1E12550B" w14:textId="7C237127" w:rsidR="000B36A9" w:rsidRPr="0092524C" w:rsidRDefault="000B36A9" w:rsidP="000B36A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  <w:t>Родители при общении с педагогом не должны сомневаться в его профессионализме, поэтому индивидуальную беседу с родителем нужно продумать: </w:t>
                      </w:r>
                    </w:p>
                    <w:p w14:paraId="3417D11A" w14:textId="77777777" w:rsidR="0092524C" w:rsidRDefault="0092524C" w:rsidP="0092524C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наметить цель</w:t>
                      </w:r>
                    </w:p>
                    <w:p w14:paraId="5F4CC9DE" w14:textId="77777777" w:rsidR="0092524C" w:rsidRDefault="0092524C" w:rsidP="0092524C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содержание беседы </w:t>
                      </w:r>
                    </w:p>
                    <w:p w14:paraId="76B8EA50" w14:textId="54C9DDBF" w:rsidR="000B36A9" w:rsidRPr="0092524C" w:rsidRDefault="0092524C" w:rsidP="0092524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предполагаемый результат.</w:t>
                      </w:r>
                    </w:p>
                    <w:p w14:paraId="5068ABA8" w14:textId="1F32CD5D" w:rsidR="0092524C" w:rsidRPr="0092524C" w:rsidRDefault="0092524C" w:rsidP="000B36A9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Во время общения 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</w:rPr>
                        <w:t>с родителем.</w:t>
                      </w:r>
                    </w:p>
                    <w:p w14:paraId="2E481C07" w14:textId="58EB27F4" w:rsidR="0092524C" w:rsidRPr="0092524C" w:rsidRDefault="0092524C" w:rsidP="0092524C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не забывать о манере поведения, жестах, позе;</w:t>
                      </w:r>
                    </w:p>
                    <w:p w14:paraId="203864B5" w14:textId="16C365AB" w:rsidR="0092524C" w:rsidRPr="0092524C" w:rsidRDefault="0092524C" w:rsidP="0092524C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сохранять доброжелательную атмосферу и по</w:t>
                      </w: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к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азать желание разобраться в сложившейся 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ситуации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.</w:t>
                      </w:r>
                    </w:p>
                    <w:p w14:paraId="753BED02" w14:textId="70122AF9" w:rsidR="0092524C" w:rsidRPr="0092524C" w:rsidRDefault="0092524C" w:rsidP="0092524C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выслушать мнение родителя, а также выразить св</w:t>
                      </w:r>
                      <w:r w:rsidR="003C4F70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ое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мнение по поводу услышанного </w:t>
                      </w:r>
                    </w:p>
                    <w:p w14:paraId="49A5EC29" w14:textId="04077FC8" w:rsidR="0092524C" w:rsidRPr="0092524C" w:rsidRDefault="0092524C" w:rsidP="0092524C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давать советы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только в том случае, если ро</w:t>
                      </w:r>
                      <w:r w:rsidR="003C4F70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д</w:t>
                      </w:r>
                      <w:r w:rsidRPr="0092524C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итель просит совета.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125CE0E0" w14:textId="44BB0690" w:rsidR="00FE6B2F" w:rsidRDefault="00FE6B2F"/>
    <w:p w14:paraId="76D0004F" w14:textId="3B689D12" w:rsidR="00FE6B2F" w:rsidRDefault="00FE6B2F"/>
    <w:p w14:paraId="7DA7DDE2" w14:textId="3BCA312F" w:rsidR="00FE6B2F" w:rsidRDefault="00FE6B2F"/>
    <w:p w14:paraId="6A6788BD" w14:textId="56CDB848" w:rsidR="00FE6B2F" w:rsidRDefault="004B01B7">
      <w:r>
        <w:rPr>
          <w:noProof/>
        </w:rPr>
        <w:drawing>
          <wp:anchor distT="0" distB="0" distL="114300" distR="114300" simplePos="0" relativeHeight="251695104" behindDoc="0" locked="0" layoutInCell="1" allowOverlap="1" wp14:anchorId="79A6AE61" wp14:editId="795399EC">
            <wp:simplePos x="0" y="0"/>
            <wp:positionH relativeFrom="column">
              <wp:posOffset>4080509</wp:posOffset>
            </wp:positionH>
            <wp:positionV relativeFrom="paragraph">
              <wp:posOffset>6985</wp:posOffset>
            </wp:positionV>
            <wp:extent cx="4410075" cy="270637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е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96" b="91074" l="0" r="100000">
                                  <a14:foregroundMark x1="70893" y1="58512" x2="79824" y2="46116"/>
                                  <a14:foregroundMark x1="74311" y1="80496" x2="77067" y2="78017"/>
                                  <a14:foregroundMark x1="79934" y1="86612" x2="84013" y2="82810"/>
                                  <a14:foregroundMark x1="72657" y1="82975" x2="86439" y2="86942"/>
                                  <a14:foregroundMark x1="73760" y1="86116" x2="2867" y2="86116"/>
                                  <a14:foregroundMark x1="71996" y1="78512" x2="3528" y2="79008"/>
                                  <a14:foregroundMark x1="1433" y1="76033" x2="2315" y2="88595"/>
                                  <a14:foregroundMark x1="1213" y1="89091" x2="94598" y2="88760"/>
                                  <a14:foregroundMark x1="84013" y1="75702" x2="99338" y2="78347"/>
                                  <a14:foregroundMark x1="95480" y1="77355" x2="95590" y2="90744"/>
                                  <a14:foregroundMark x1="97574" y1="79669" x2="98897" y2="88595"/>
                                  <a14:foregroundMark x1="98677" y1="89256" x2="83021" y2="89752"/>
                                  <a14:foregroundMark x1="99118" y1="89917" x2="81036" y2="90579"/>
                                  <a14:foregroundMark x1="99008" y1="90083" x2="93936" y2="90248"/>
                                  <a14:foregroundMark x1="22161" y1="69917" x2="26240" y2="72893"/>
                                  <a14:foregroundMark x1="67365" y1="61157" x2="70783" y2="69421"/>
                                  <a14:foregroundMark x1="64498" y1="64298" x2="69570" y2="68760"/>
                                  <a14:foregroundMark x1="63616" y1="63471" x2="69791" y2="74215"/>
                                  <a14:foregroundMark x1="72106" y1="64628" x2="71665" y2="73223"/>
                                  <a14:backgroundMark x1="5513" y1="22645" x2="22381" y2="13554"/>
                                  <a14:backgroundMark x1="52150" y1="15537" x2="95369" y2="12397"/>
                                  <a14:backgroundMark x1="72878" y1="12231" x2="85557" y2="26446"/>
                                  <a14:backgroundMark x1="85226" y1="26612" x2="95369" y2="13388"/>
                                  <a14:backgroundMark x1="97905" y1="71901" x2="97354" y2="10083"/>
                                  <a14:backgroundMark x1="92613" y1="56860" x2="93716" y2="15868"/>
                                  <a14:backgroundMark x1="74311" y1="36860" x2="83793" y2="16033"/>
                                  <a14:backgroundMark x1="74972" y1="36694" x2="92172" y2="41157"/>
                                  <a14:backgroundMark x1="66152" y1="58512" x2="76847" y2="35207"/>
                                  <a14:backgroundMark x1="4741" y1="53388" x2="23374" y2="12562"/>
                                  <a14:backgroundMark x1="441" y1="39008" x2="17089" y2="17851"/>
                                  <a14:backgroundMark x1="5733" y1="12066" x2="882" y2="65124"/>
                                  <a14:backgroundMark x1="882" y1="72397" x2="4961" y2="47934"/>
                                  <a14:backgroundMark x1="2536" y1="8099" x2="27563" y2="9421"/>
                                  <a14:backgroundMark x1="27453" y1="9587" x2="22712" y2="31240"/>
                                  <a14:backgroundMark x1="22051" y1="63967" x2="25028" y2="60661"/>
                                  <a14:backgroundMark x1="41345" y1="60496" x2="42117" y2="64463"/>
                                  <a14:backgroundMark x1="46968" y1="44793" x2="52260" y2="22810"/>
                                  <a14:backgroundMark x1="50276" y1="57521" x2="46086" y2="42810"/>
                                  <a14:backgroundMark x1="54024" y1="65785" x2="53693" y2="59504"/>
                                  <a14:backgroundMark x1="53583" y1="27603" x2="79713" y2="21983"/>
                                  <a14:backgroundMark x1="73429" y1="66777" x2="75524" y2="65620"/>
                                  <a14:backgroundMark x1="52811" y1="4463" x2="87541" y2="4628"/>
                                  <a14:backgroundMark x1="2867" y1="3636" x2="30871" y2="2149"/>
                                  <a14:backgroundMark x1="45645" y1="2810" x2="54135" y2="69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B46D2" w14:textId="46473036" w:rsidR="00FE6B2F" w:rsidRDefault="00FE6B2F"/>
    <w:p w14:paraId="29284021" w14:textId="77777777" w:rsidR="00FE6B2F" w:rsidRDefault="00FE6B2F"/>
    <w:p w14:paraId="5B71C344" w14:textId="363242CF" w:rsidR="00FE6B2F" w:rsidRDefault="00FE6B2F"/>
    <w:p w14:paraId="25CF3174" w14:textId="77777777" w:rsidR="00FE6B2F" w:rsidRDefault="00FE6B2F"/>
    <w:p w14:paraId="239A2719" w14:textId="51295860" w:rsidR="00FE6B2F" w:rsidRDefault="00FE6B2F"/>
    <w:p w14:paraId="3D2EA4DF" w14:textId="780133B4" w:rsidR="00FE6B2F" w:rsidRDefault="00FE6B2F"/>
    <w:p w14:paraId="2D0EFD25" w14:textId="30CA27EF" w:rsidR="00FE6B2F" w:rsidRDefault="00FE6B2F"/>
    <w:p w14:paraId="5F88BAE1" w14:textId="15AD67D5" w:rsidR="00FE6B2F" w:rsidRDefault="007E001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F28EC0" wp14:editId="4F7D6B53">
                <wp:simplePos x="0" y="0"/>
                <wp:positionH relativeFrom="column">
                  <wp:posOffset>4623435</wp:posOffset>
                </wp:positionH>
                <wp:positionV relativeFrom="paragraph">
                  <wp:posOffset>-527685</wp:posOffset>
                </wp:positionV>
                <wp:extent cx="5029200" cy="1181100"/>
                <wp:effectExtent l="19050" t="19050" r="19050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81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C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41292" w14:textId="5911DA49" w:rsidR="007E001E" w:rsidRPr="007E001E" w:rsidRDefault="007E001E" w:rsidP="007E001E">
                            <w:pPr>
                              <w:pStyle w:val="a3"/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001E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Золотым правилом в общении с родителями </w:t>
                            </w:r>
                            <w:r w:rsidRPr="007E001E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считается: </w:t>
                            </w:r>
                            <w:r w:rsidRPr="007E001E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«Будьте хорошим слушателем. Поощряйте других говорить о самих себе, и чаще используйте улыбку и вам будет сопутствовать успех»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8EC0" id="_x0000_s1036" type="#_x0000_t202" style="position:absolute;margin-left:364.05pt;margin-top:-41.55pt;width:396pt;height:9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" filled="f" strokecolor="#c9f" strokeweight="3pt">
                <v:stroke joinstyle="round"/>
                <v:textbox>
                  <w:txbxContent>
                    <w:p w14:paraId="67641292" w14:textId="5911DA49" w:rsidR="007E001E" w:rsidRPr="007E001E" w:rsidRDefault="007E001E" w:rsidP="007E001E">
                      <w:pPr>
                        <w:pStyle w:val="a3"/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001E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Золотым правилом в общении с родителями </w:t>
                      </w:r>
                      <w:r w:rsidRPr="007E001E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считается: </w:t>
                      </w:r>
                      <w:r w:rsidRPr="007E001E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</w:rPr>
                        <w:t>«Будьте хорошим слушателем. Поощряйте других говорить о самих себе, и чаще используйте улыбку и вам будет сопутствовать успех»</w:t>
                      </w:r>
                    </w:p>
                  </w:txbxContent>
                </v:textbox>
              </v:shape>
            </w:pict>
          </mc:Fallback>
        </mc:AlternateContent>
      </w:r>
      <w:r w:rsidR="005B213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B7E37F" wp14:editId="14621F8A">
                <wp:simplePos x="0" y="0"/>
                <wp:positionH relativeFrom="column">
                  <wp:posOffset>-434340</wp:posOffset>
                </wp:positionH>
                <wp:positionV relativeFrom="paragraph">
                  <wp:posOffset>-851535</wp:posOffset>
                </wp:positionV>
                <wp:extent cx="4810125" cy="6762750"/>
                <wp:effectExtent l="19050" t="1905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6762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C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C740F" w14:textId="77777777" w:rsidR="005B2139" w:rsidRPr="007E001E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Основные рекомендации при общении с родителями:</w:t>
                            </w:r>
                          </w:p>
                          <w:p w14:paraId="6DFD1161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1.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Умейте справляться с собой, оставайтесь спокойным и выслушивайте собеседника до конца.</w:t>
                            </w:r>
                          </w:p>
                          <w:p w14:paraId="20909D58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2.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Дайте выговориться собеседнику.</w:t>
                            </w:r>
                          </w:p>
                          <w:p w14:paraId="66F0EA0B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3.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Постарайтесь понять настроение родителя (из разговора) встречными и наводящими вопросами.</w:t>
                            </w:r>
                          </w:p>
                          <w:p w14:paraId="434FA739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.3найте имя, отчество родителя.</w:t>
                            </w:r>
                          </w:p>
                          <w:p w14:paraId="61CF1FE1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Общайтесь всегда на одном уровне. Если вы сидите, а родитель стоит- предложите ему сесть, если он отказался или это в данной ситуации невозможно- встаньте сами.</w:t>
                            </w:r>
                          </w:p>
                          <w:p w14:paraId="6206E356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6.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Имейте уважительное отношение к мнению собеседника, помните:</w:t>
                            </w:r>
                          </w:p>
                          <w:p w14:paraId="3D4C49F6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Всякое замечание воспринимается легче, если оно следует за похвалой.</w:t>
                            </w:r>
                          </w:p>
                          <w:p w14:paraId="32BE358A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При возникновении спора помните - одержать верх можно, если вы уклонитесь от него. Разрешить недоразумение можно лишь тактом, дипломатией, доброжелательностью и сочувственным стремлением понять и принять точку зрения собеседника.</w:t>
                            </w:r>
                          </w:p>
                          <w:p w14:paraId="4618BA70" w14:textId="08598D46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Родителям не всегда хочется, а часто просто не хватает времени сделать то, что вы просите. Нужно постараться, чтобы они были рады вам помочь, и фактически не было бы шанса отказать вам. </w:t>
                            </w:r>
                          </w:p>
                          <w:p w14:paraId="3DB52338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Родители привыкли слушать нас, поменяйтесь местами, пусть выговорятся они.</w:t>
                            </w:r>
                          </w:p>
                          <w:p w14:paraId="6914EE96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Будьте внимательным слушателем, поощряйте других говорить о самих себе.</w:t>
                            </w:r>
                          </w:p>
                          <w:p w14:paraId="6311E920" w14:textId="77777777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10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Никогда не говорите собеседнику, что он не прав, даже если это и так. Замените привычные фразы несогласия на «Я возможно ошибаюсь, но…»</w:t>
                            </w:r>
                          </w:p>
                          <w:p w14:paraId="6AA42BAC" w14:textId="45612459" w:rsidR="005B2139" w:rsidRPr="005B2139" w:rsidRDefault="005B2139" w:rsidP="005B213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 если вы чувствуете, что вы не правы, признайте это решительно и сразу:</w:t>
                            </w:r>
                            <w:r w:rsid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B213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«Мне следовало быть более внимательной…»</w:t>
                            </w:r>
                          </w:p>
                          <w:p w14:paraId="4AA775F4" w14:textId="7B9C2BBF" w:rsidR="005B2139" w:rsidRDefault="005B21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E37F" id="_x0000_s1037" type="#_x0000_t202" style="position:absolute;margin-left:-34.2pt;margin-top:-67.05pt;width:378.75pt;height:53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" filled="f" strokecolor="#c9f" strokeweight="3pt">
                <v:stroke joinstyle="round"/>
                <v:textbox>
                  <w:txbxContent>
                    <w:p w14:paraId="16FC740F" w14:textId="77777777" w:rsidR="005B2139" w:rsidRPr="007E001E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Основные рекомендации при общении с родителями:</w:t>
                      </w:r>
                    </w:p>
                    <w:p w14:paraId="6DFD1161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1.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Умейте справляться с собой, оставайтесь спокойным и выслушивайте собеседника до конца.</w:t>
                      </w:r>
                    </w:p>
                    <w:p w14:paraId="20909D58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2.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Дайте выговориться собеседнику.</w:t>
                      </w:r>
                    </w:p>
                    <w:p w14:paraId="66F0EA0B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3.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Постарайтесь понять настроение родителя (из разговора) встречными и наводящими вопросами.</w:t>
                      </w:r>
                    </w:p>
                    <w:p w14:paraId="434FA739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.3найте имя, отчество родителя.</w:t>
                      </w:r>
                    </w:p>
                    <w:p w14:paraId="61CF1FE1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5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Общайтесь всегда на одном уровне. Если вы сидите, а родитель стоит- предложите ему сесть, если он отказался или это в данной ситуации невозможно- встаньте сами.</w:t>
                      </w:r>
                    </w:p>
                    <w:p w14:paraId="6206E356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6.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Имейте уважительное отношение к мнению собеседника, помните:</w:t>
                      </w:r>
                    </w:p>
                    <w:p w14:paraId="3D4C49F6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Всякое замечание воспринимается легче, если оно следует за похвалой.</w:t>
                      </w:r>
                    </w:p>
                    <w:p w14:paraId="32BE358A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При возникновении спора помните - одержать верх можно, если вы уклонитесь от него. Разрешить недоразумение можно лишь тактом, дипломатией, доброжелательностью и сочувственным стремлением понять и принять точку зрения собеседника.</w:t>
                      </w:r>
                    </w:p>
                    <w:p w14:paraId="4618BA70" w14:textId="08598D46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8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Родителям не всегда хочется, а часто просто не хватает времени сделать то, что вы просите. Нужно постараться, чтобы они были рады вам помочь, и фактически не было бы шанса отказать вам. </w:t>
                      </w:r>
                    </w:p>
                    <w:p w14:paraId="3DB52338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9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Родители привыкли слушать нас, поменяйтесь местами, пусть выговорятся они.</w:t>
                      </w:r>
                    </w:p>
                    <w:p w14:paraId="6914EE96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Будьте внимательным слушателем, поощряйте других говорить о самих себе.</w:t>
                      </w:r>
                    </w:p>
                    <w:p w14:paraId="6311E920" w14:textId="77777777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10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Никогда не говорите собеседнику, что он не прав, даже если это и так. Замените привычные фразы несогласия на «Я возможно ошибаюсь, но…»</w:t>
                      </w:r>
                    </w:p>
                    <w:p w14:paraId="6AA42BAC" w14:textId="45612459" w:rsidR="005B2139" w:rsidRPr="005B2139" w:rsidRDefault="005B2139" w:rsidP="005B2139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 если вы чувствуете, что вы не правы, признайте это решительно и сразу:</w:t>
                      </w:r>
                      <w:r w:rsid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5B213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«Мне следовало быть более внимательной…»</w:t>
                      </w:r>
                    </w:p>
                    <w:p w14:paraId="4AA775F4" w14:textId="7B9C2BBF" w:rsidR="005B2139" w:rsidRDefault="005B2139"/>
                  </w:txbxContent>
                </v:textbox>
              </v:shape>
            </w:pict>
          </mc:Fallback>
        </mc:AlternateContent>
      </w:r>
    </w:p>
    <w:p w14:paraId="212B14D1" w14:textId="2C9AD454" w:rsidR="00FE6B2F" w:rsidRDefault="004B01B7">
      <w:r>
        <w:rPr>
          <w:noProof/>
        </w:rPr>
        <w:drawing>
          <wp:anchor distT="0" distB="0" distL="114300" distR="114300" simplePos="0" relativeHeight="251694080" behindDoc="0" locked="0" layoutInCell="1" allowOverlap="1" wp14:anchorId="08478047" wp14:editId="4AD06751">
            <wp:simplePos x="0" y="0"/>
            <wp:positionH relativeFrom="margin">
              <wp:align>right</wp:align>
            </wp:positionH>
            <wp:positionV relativeFrom="paragraph">
              <wp:posOffset>214242</wp:posOffset>
            </wp:positionV>
            <wp:extent cx="4171950" cy="3304293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н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522" b="100000" l="0" r="100000">
                                  <a14:backgroundMark x1="51270" y1="9248" x2="53418" y2="107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304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50236" w14:textId="7C2B8504" w:rsidR="00FE6B2F" w:rsidRDefault="00FE6B2F"/>
    <w:p w14:paraId="564F88B2" w14:textId="4681FD00" w:rsidR="00FE6B2F" w:rsidRDefault="00FE6B2F"/>
    <w:p w14:paraId="498D244B" w14:textId="39E1B7B0" w:rsidR="00FE6B2F" w:rsidRDefault="00FE6B2F"/>
    <w:p w14:paraId="581DDFF4" w14:textId="098EF9A7" w:rsidR="00FE6B2F" w:rsidRDefault="00FE6B2F"/>
    <w:p w14:paraId="70B4D00B" w14:textId="4BC88DCC" w:rsidR="00FE6B2F" w:rsidRDefault="00FE6B2F"/>
    <w:p w14:paraId="434805AD" w14:textId="148E6E8A" w:rsidR="00FE6B2F" w:rsidRDefault="00FE6B2F"/>
    <w:p w14:paraId="750BDF07" w14:textId="7D2FA395" w:rsidR="00FE6B2F" w:rsidRDefault="00FE6B2F"/>
    <w:p w14:paraId="5D43D110" w14:textId="77777777" w:rsidR="007E001E" w:rsidRDefault="007E001E"/>
    <w:p w14:paraId="6D9B9414" w14:textId="77777777" w:rsidR="007E001E" w:rsidRDefault="007E001E"/>
    <w:p w14:paraId="25E63358" w14:textId="77777777" w:rsidR="007E001E" w:rsidRDefault="007E001E"/>
    <w:p w14:paraId="113CDF51" w14:textId="77777777" w:rsidR="007E001E" w:rsidRDefault="007E001E"/>
    <w:p w14:paraId="7F139151" w14:textId="6B539669" w:rsidR="007E001E" w:rsidRDefault="007E00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301F21" wp14:editId="07DD516E">
                <wp:simplePos x="0" y="0"/>
                <wp:positionH relativeFrom="column">
                  <wp:posOffset>5518785</wp:posOffset>
                </wp:positionH>
                <wp:positionV relativeFrom="paragraph">
                  <wp:posOffset>137795</wp:posOffset>
                </wp:positionV>
                <wp:extent cx="3648075" cy="2057400"/>
                <wp:effectExtent l="19050" t="19050" r="28575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057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79AB1" w14:textId="77777777" w:rsidR="007E001E" w:rsidRPr="007E001E" w:rsidRDefault="007E001E" w:rsidP="007E001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Ошибки в общении педагога с родителями:</w:t>
                            </w:r>
                          </w:p>
                          <w:p w14:paraId="7C564600" w14:textId="77777777" w:rsidR="007E001E" w:rsidRPr="007E001E" w:rsidRDefault="007E001E" w:rsidP="007E001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поличное обращение,</w:t>
                            </w:r>
                          </w:p>
                          <w:p w14:paraId="14C855B4" w14:textId="24409ED7" w:rsidR="007E001E" w:rsidRPr="007E001E" w:rsidRDefault="007E001E" w:rsidP="007E001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торопливость в оценке ребенка с акцептом </w:t>
                            </w: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 негативные</w:t>
                            </w: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проявления,</w:t>
                            </w:r>
                          </w:p>
                          <w:p w14:paraId="648C9CDA" w14:textId="2368E095" w:rsidR="007E001E" w:rsidRPr="007E001E" w:rsidRDefault="007E001E" w:rsidP="007E001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пренебрежение к собеседнику, </w:t>
                            </w: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</w:t>
                            </w: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норирование</w:t>
                            </w:r>
                            <w:r w:rsidRPr="007E00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его настроения, состояния, жизненного опыта.</w:t>
                            </w:r>
                          </w:p>
                          <w:p w14:paraId="64731B69" w14:textId="0EDAE604" w:rsidR="007E001E" w:rsidRDefault="007E00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1F21" id="_x0000_s1038" type="#_x0000_t202" style="position:absolute;margin-left:434.55pt;margin-top:10.85pt;width:287.25pt;height:16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" filled="f" strokecolor="#f9c" strokeweight="3pt">
                <v:stroke joinstyle="round"/>
                <v:textbox>
                  <w:txbxContent>
                    <w:p w14:paraId="3AD79AB1" w14:textId="77777777" w:rsidR="007E001E" w:rsidRPr="007E001E" w:rsidRDefault="007E001E" w:rsidP="007E001E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Ошибки в общении педагога с родителями:</w:t>
                      </w:r>
                    </w:p>
                    <w:p w14:paraId="7C564600" w14:textId="77777777" w:rsidR="007E001E" w:rsidRPr="007E001E" w:rsidRDefault="007E001E" w:rsidP="007E001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поличное обращение,</w:t>
                      </w:r>
                    </w:p>
                    <w:p w14:paraId="14C855B4" w14:textId="24409ED7" w:rsidR="007E001E" w:rsidRPr="007E001E" w:rsidRDefault="007E001E" w:rsidP="007E001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торопливость в оценке ребенка с акцептом </w:t>
                      </w: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 негативные</w:t>
                      </w: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проявления,</w:t>
                      </w:r>
                    </w:p>
                    <w:p w14:paraId="648C9CDA" w14:textId="2368E095" w:rsidR="007E001E" w:rsidRPr="007E001E" w:rsidRDefault="007E001E" w:rsidP="007E001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пренебрежение к собеседнику, </w:t>
                      </w: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</w:t>
                      </w: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норирование</w:t>
                      </w:r>
                      <w:r w:rsidRPr="007E00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его настроения, состояния, жизненного опыта.</w:t>
                      </w:r>
                    </w:p>
                    <w:p w14:paraId="64731B69" w14:textId="0EDAE604" w:rsidR="007E001E" w:rsidRDefault="007E001E"/>
                  </w:txbxContent>
                </v:textbox>
                <w10:wrap type="square"/>
              </v:shape>
            </w:pict>
          </mc:Fallback>
        </mc:AlternateContent>
      </w:r>
    </w:p>
    <w:p w14:paraId="7111BCB4" w14:textId="77777777" w:rsidR="007E001E" w:rsidRDefault="007E001E"/>
    <w:p w14:paraId="09607517" w14:textId="77777777" w:rsidR="007E001E" w:rsidRDefault="007E001E"/>
    <w:p w14:paraId="35FDD006" w14:textId="77777777" w:rsidR="007E001E" w:rsidRDefault="007E001E"/>
    <w:p w14:paraId="6DBB6023" w14:textId="77777777" w:rsidR="007E001E" w:rsidRDefault="007E001E"/>
    <w:p w14:paraId="40D573A4" w14:textId="77777777" w:rsidR="007E001E" w:rsidRDefault="007E001E"/>
    <w:p w14:paraId="529DC4CE" w14:textId="77777777" w:rsidR="007E001E" w:rsidRDefault="007E001E"/>
    <w:p w14:paraId="0E6F320B" w14:textId="0FA941F2" w:rsidR="007E001E" w:rsidRDefault="007E001E"/>
    <w:p w14:paraId="4DDD1272" w14:textId="55DFE8AB" w:rsidR="007E001E" w:rsidRDefault="00384A41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F4EFD42" wp14:editId="171E2F15">
            <wp:simplePos x="0" y="0"/>
            <wp:positionH relativeFrom="margin">
              <wp:posOffset>-333375</wp:posOffset>
            </wp:positionH>
            <wp:positionV relativeFrom="paragraph">
              <wp:posOffset>272415</wp:posOffset>
            </wp:positionV>
            <wp:extent cx="2988310" cy="2124075"/>
            <wp:effectExtent l="0" t="0" r="254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у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59846" y1="9091" x2="93000" y2="24675"/>
                                  <a14:foregroundMark x1="4308" y1="19913" x2="43308" y2="15909"/>
                                  <a14:foregroundMark x1="24538" y1="10823" x2="35615" y2="43939"/>
                                  <a14:foregroundMark x1="19692" y1="10173" x2="35846" y2="7468"/>
                                  <a14:foregroundMark x1="59615" y1="11147" x2="58154" y2="41234"/>
                                  <a14:foregroundMark x1="51231" y1="93398" x2="97154" y2="78139"/>
                                  <a14:foregroundMark x1="50231" y1="88636" x2="94231" y2="72078"/>
                                  <a14:foregroundMark x1="47385" y1="90260" x2="21846" y2="92641"/>
                                  <a14:foregroundMark x1="8692" y1="60931" x2="15615" y2="94372"/>
                                  <a14:foregroundMark x1="7462" y1="54437" x2="8923" y2="77489"/>
                                  <a14:foregroundMark x1="2923" y1="37879" x2="6462" y2="20671"/>
                                  <a14:foregroundMark x1="2385" y1="24351" x2="6769" y2="36580"/>
                                  <a14:foregroundMark x1="2385" y1="36580" x2="6769" y2="13528"/>
                                  <a14:foregroundMark x1="8385" y1="16234" x2="32231" y2="2706"/>
                                  <a14:foregroundMark x1="23538" y1="18615" x2="21615" y2="38203"/>
                                  <a14:foregroundMark x1="77154" y1="31169" x2="98538" y2="42641"/>
                                  <a14:foregroundMark x1="91846" y1="19913" x2="95231" y2="42641"/>
                                  <a14:foregroundMark x1="57000" y1="8442" x2="78385" y2="4113"/>
                                  <a14:foregroundMark x1="78615" y1="3355" x2="98769" y2="41558"/>
                                  <a14:foregroundMark x1="16615" y1="6818" x2="30769" y2="2706"/>
                                  <a14:foregroundMark x1="10308" y1="10823" x2="1923" y2="22294"/>
                                  <a14:foregroundMark x1="8923" y1="9524" x2="2154" y2="18290"/>
                                  <a14:foregroundMark x1="17308" y1="98810" x2="91846" y2="89286"/>
                                  <a14:foregroundMark x1="84155" y1="10767" x2="84155" y2="10767"/>
                                  <a14:foregroundMark x1="86988" y1="10767" x2="96642" y2="28024"/>
                                  <a14:foregroundMark x1="80483" y1="28024" x2="91396" y2="29499"/>
                                  <a14:foregroundMark x1="61280" y1="16962" x2="91396" y2="47345"/>
                                  <a14:foregroundMark x1="58447" y1="2360" x2="95698" y2="17257"/>
                                  <a14:foregroundMark x1="83211" y1="7375" x2="96642" y2="18289"/>
                                  <a14:foregroundMark x1="95908" y1="18584" x2="98111" y2="36136"/>
                                  <a14:foregroundMark x1="65373" y1="21681" x2="63484" y2="41298"/>
                                  <a14:foregroundMark x1="69465" y1="97788" x2="84155" y2="949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1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F27D1B3" wp14:editId="1B7E71C7">
                <wp:simplePos x="0" y="0"/>
                <wp:positionH relativeFrom="margin">
                  <wp:align>center</wp:align>
                </wp:positionH>
                <wp:positionV relativeFrom="paragraph">
                  <wp:posOffset>-813435</wp:posOffset>
                </wp:positionV>
                <wp:extent cx="6934200" cy="885825"/>
                <wp:effectExtent l="19050" t="19050" r="19050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8858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C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08A6E" w14:textId="06C0BAB0" w:rsidR="007E001E" w:rsidRPr="007E001E" w:rsidRDefault="007E001E" w:rsidP="007E001E">
                            <w:pPr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001E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Упражнения, которые помогут педагогу справиться с волнением перед беседой, добавить уверенности в своей позиции, создать готовность к диалогу и взаимопониманию.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D1B3" id="_x0000_s1039" type="#_x0000_t202" style="position:absolute;margin-left:0;margin-top:-64.05pt;width:546pt;height:69.7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" filled="f" strokecolor="#c9f" strokeweight="3pt">
                <v:stroke joinstyle="round"/>
                <v:textbox>
                  <w:txbxContent>
                    <w:p w14:paraId="5DB08A6E" w14:textId="06C0BAB0" w:rsidR="007E001E" w:rsidRPr="007E001E" w:rsidRDefault="007E001E" w:rsidP="007E001E">
                      <w:pPr>
                        <w:jc w:val="center"/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001E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</w:rPr>
                        <w:t>Упражнения, которые помогут педагогу справиться с волнением перед беседой, добавить уверенности в своей позиции, создать готовность к диалогу и взаимопониманию.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AEAE2" w14:textId="4D99E391" w:rsidR="007E001E" w:rsidRDefault="00384A41">
      <w:r>
        <w:rPr>
          <w:noProof/>
        </w:rPr>
        <w:drawing>
          <wp:anchor distT="0" distB="0" distL="114300" distR="114300" simplePos="0" relativeHeight="251697152" behindDoc="0" locked="0" layoutInCell="1" allowOverlap="1" wp14:anchorId="08BA6407" wp14:editId="7403794A">
            <wp:simplePos x="0" y="0"/>
            <wp:positionH relativeFrom="column">
              <wp:posOffset>6699885</wp:posOffset>
            </wp:positionH>
            <wp:positionV relativeFrom="paragraph">
              <wp:posOffset>151765</wp:posOffset>
            </wp:positionV>
            <wp:extent cx="2781300" cy="199624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ц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89932" l="0" r="99805">
                                  <a14:foregroundMark x1="43359" y1="3946" x2="46289" y2="3401"/>
                                  <a14:foregroundMark x1="49219" y1="2993" x2="51367" y2="5986"/>
                                  <a14:foregroundMark x1="41504" y1="4354" x2="43945" y2="2449"/>
                                  <a14:backgroundMark x1="1855" y1="19184" x2="19238" y2="5714"/>
                                  <a14:backgroundMark x1="22656" y1="6667" x2="40820" y2="1224"/>
                                  <a14:backgroundMark x1="4590" y1="21633" x2="781" y2="47755"/>
                                  <a14:backgroundMark x1="1563" y1="46122" x2="98" y2="52109"/>
                                  <a14:backgroundMark x1="42188" y1="1224" x2="95703" y2="1905"/>
                                  <a14:backgroundMark x1="98438" y1="46531" x2="99121" y2="82721"/>
                                  <a14:backgroundMark x1="586" y1="51429" x2="684" y2="8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9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1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E30E3DA" wp14:editId="6B038B2F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2360930" cy="1404620"/>
                <wp:effectExtent l="19050" t="19050" r="13970" b="285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7F818" w14:textId="77777777" w:rsidR="006F6C89" w:rsidRPr="006F6C89" w:rsidRDefault="006F6C89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  <w:u w:val="single" w:color="CC99FF"/>
                              </w:rPr>
                            </w:pP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  <w:u w:val="single" w:color="CC99FF"/>
                              </w:rPr>
                              <w:t>Упражнение «Перед сложным разговором» </w:t>
                            </w:r>
                          </w:p>
                          <w:p w14:paraId="330CB5DF" w14:textId="7E1904BE" w:rsidR="007E001E" w:rsidRPr="006F6C89" w:rsidRDefault="006F6C89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В ситуации, обозначенной в названии упражнения, необходимо, пребывая в состоянии сосредоточенности и сконцентрировав волю, несколько раз (до семи) повторить текст формулы: «Я спокоен и уверен в себе. У меня правильная позиция. Я готов к диалогу и взаимопониманию».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0E3DA" id="_x0000_s1040" type="#_x0000_t202" style="position:absolute;margin-left:0;margin-top:.1pt;width:185.9pt;height:110.6pt;z-index:2516889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" filled="f" strokecolor="#f9c" strokeweight="3pt">
                <v:stroke joinstyle="round"/>
                <v:textbox style="mso-fit-shape-to-text:t">
                  <w:txbxContent>
                    <w:p w14:paraId="20D7F818" w14:textId="77777777" w:rsidR="006F6C89" w:rsidRPr="006F6C89" w:rsidRDefault="006F6C89">
                      <w:pPr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  <w:u w:val="single" w:color="CC99FF"/>
                        </w:rPr>
                      </w:pPr>
                      <w:r w:rsidRPr="006F6C89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  <w:u w:val="single" w:color="CC99FF"/>
                        </w:rPr>
                        <w:t>Упражнение «Перед сложным разговором» </w:t>
                      </w:r>
                    </w:p>
                    <w:p w14:paraId="330CB5DF" w14:textId="7E1904BE" w:rsidR="007E001E" w:rsidRPr="006F6C89" w:rsidRDefault="006F6C89">
                      <w:p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В ситуации, обозначенной в названии упражнения, необходимо, пребывая в состоянии сосредоточенности и сконцентрировав волю, несколько раз (до семи) повторить текст формулы: «Я спокоен и уверен в себе. У меня правильная позиция. Я готов к диалогу и взаимопониманию».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C66788" w14:textId="5B095E1A" w:rsidR="007E001E" w:rsidRDefault="007E001E"/>
    <w:p w14:paraId="39CB9DF4" w14:textId="594A589F" w:rsidR="007E001E" w:rsidRDefault="00384A41">
      <w:r>
        <w:rPr>
          <w:noProof/>
        </w:rPr>
        <mc:AlternateContent>
          <mc:Choice Requires="wps">
            <w:drawing>
              <wp:inline distT="0" distB="0" distL="0" distR="0" wp14:anchorId="44753FC0" wp14:editId="114D81AB">
                <wp:extent cx="304800" cy="304800"/>
                <wp:effectExtent l="0" t="0" r="0" b="0"/>
                <wp:docPr id="2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2273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BoP0X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26D2BBA9" w14:textId="173E56F0" w:rsidR="007E001E" w:rsidRDefault="007E001E"/>
    <w:p w14:paraId="364E652B" w14:textId="6DB857CA" w:rsidR="007E001E" w:rsidRDefault="007E001E"/>
    <w:p w14:paraId="1368CF63" w14:textId="0D28277B" w:rsidR="00B84AEB" w:rsidRDefault="00ED40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03AE81" wp14:editId="4E698930">
                <wp:simplePos x="0" y="0"/>
                <wp:positionH relativeFrom="margin">
                  <wp:align>right</wp:align>
                </wp:positionH>
                <wp:positionV relativeFrom="paragraph">
                  <wp:posOffset>843915</wp:posOffset>
                </wp:positionV>
                <wp:extent cx="2360930" cy="3353435"/>
                <wp:effectExtent l="19050" t="19050" r="13970" b="1841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534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3E27BF" w14:textId="77777777" w:rsidR="006F6C89" w:rsidRDefault="006F6C89" w:rsidP="006F6C89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sz w:val="26"/>
                                <w:szCs w:val="26"/>
                                <w:u w:val="single" w:color="CC99FF"/>
                              </w:rPr>
                              <w:t>Упражнение «Дыхание»</w:t>
                            </w: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4BF1FA17" w14:textId="3DDCF209" w:rsidR="006F6C89" w:rsidRPr="006F6C89" w:rsidRDefault="006F6C89" w:rsidP="006F6C89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Удобно устроившись в кресле или на стуле, расслабившись и закрыв глаза, по своей команде необходимо отключить внимание от внешней ситуации и сосредоточиться на своем дыхании. При этом не надо стремиться управлять им. Длительность упражнения — 10—15 мин.</w:t>
                            </w: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br/>
                              <w:t>До и после важного разговора можно воспользоваться упражнениями, представляющими собой разновидности метода психологического душа, помогающего снять усталость, стабилизироваться, почувствовать уверенность в себе.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AE81" id="_x0000_s1041" type="#_x0000_t202" style="position:absolute;margin-left:134.7pt;margin-top:66.45pt;width:185.9pt;height:264.05pt;z-index:2516910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" filled="f" strokecolor="#f9c" strokeweight="3pt">
                <v:stroke joinstyle="round"/>
                <v:textbox>
                  <w:txbxContent>
                    <w:p w14:paraId="603E27BF" w14:textId="77777777" w:rsidR="006F6C89" w:rsidRDefault="006F6C89" w:rsidP="006F6C89">
                      <w:p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6F6C89">
                        <w:rPr>
                          <w:rStyle w:val="a6"/>
                          <w:rFonts w:ascii="Times New Roman" w:hAnsi="Times New Roman" w:cs="Times New Roman"/>
                          <w:sz w:val="26"/>
                          <w:szCs w:val="26"/>
                          <w:u w:val="single" w:color="CC99FF"/>
                        </w:rPr>
                        <w:t>Упражнение «Дыхание»</w:t>
                      </w:r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 </w:t>
                      </w:r>
                    </w:p>
                    <w:p w14:paraId="4BF1FA17" w14:textId="3DDCF209" w:rsidR="006F6C89" w:rsidRPr="006F6C89" w:rsidRDefault="006F6C89" w:rsidP="006F6C89">
                      <w:p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Удобно устроившись в кресле или на стуле, расслабившись и закрыв глаза, по своей команде необходимо отключить внимание от внешней ситуации и сосредоточиться на своем дыхании. При этом не надо стремиться управлять им. Длительность упражнения — 10—15 мин.</w:t>
                      </w:r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br/>
                        <w:t>До и после важного разговора можно воспользоваться упражнениями, представляющими собой разновидности метода психологического душа, помогающего снять усталость, стабилизироваться, почувствовать уверенность в себе.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6C8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5E521AB" wp14:editId="741C54FF">
                <wp:simplePos x="0" y="0"/>
                <wp:positionH relativeFrom="column">
                  <wp:posOffset>-234315</wp:posOffset>
                </wp:positionH>
                <wp:positionV relativeFrom="paragraph">
                  <wp:posOffset>815975</wp:posOffset>
                </wp:positionV>
                <wp:extent cx="5019675" cy="3381375"/>
                <wp:effectExtent l="19050" t="1905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3381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2431C9" w14:textId="3C188E16" w:rsidR="006F6C89" w:rsidRPr="006F6C89" w:rsidRDefault="006F6C89" w:rsidP="006F6C89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  <w:u w:val="single" w:color="CC99FF"/>
                              </w:rPr>
                            </w:pP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  <w:u w:val="single" w:color="CC99FF"/>
                              </w:rPr>
                              <w:t>Упражнение «</w:t>
                            </w: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  <w:u w:val="single" w:color="CC99FF"/>
                              </w:rPr>
                              <w:t>Внутренний</w:t>
                            </w: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sz w:val="28"/>
                                <w:szCs w:val="28"/>
                                <w:u w:val="single" w:color="CC99FF"/>
                              </w:rPr>
                              <w:t xml:space="preserve"> луч» </w:t>
                            </w:r>
                          </w:p>
                          <w:p w14:paraId="16B8DA5D" w14:textId="56753FFA" w:rsidR="006F6C89" w:rsidRPr="006F6C89" w:rsidRDefault="006F6C89" w:rsidP="006F6C89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</w:pPr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Сначала необходимо принять удобную позу сидя, лежа (если позволяют обстоятельства) или стоя. Затем надо представить, что внутри вашей головы, в верхней ее части, возникает светлый луч, который медленно и последовательно движется сверху вниз, постепенно освещая лицо, шею, плечи, руки ровным и расслабляющим светом. По мере движения луча разглаживаются морщины, исчезает напряжение в области затылка, расслабляется складка на лбу, опадают брови, охлаждаются глаза, ослабляются зажимы в уголках губ, опускаются плечи, расслабляются шея и грудь. Рекомендуется выполнить упражнение несколько раз в последовательности сверху вниз</w:t>
                            </w:r>
                            <w:proofErr w:type="gramStart"/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, Закончить</w:t>
                            </w:r>
                            <w:proofErr w:type="gramEnd"/>
                            <w:r w:rsidRPr="006F6C89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 xml:space="preserve"> его надо словами: стал(а) новым человеком! Я стал(а) сильным(ой), спокойным(ой) и стабильным(ой)! Я все буду делать хорошо!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21AB" id="_x0000_s1042" type="#_x0000_t202" style="position:absolute;margin-left:-18.45pt;margin-top:64.25pt;width:395.25pt;height:266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" filled="f" strokecolor="#f9c" strokeweight="3pt">
                <v:stroke joinstyle="round"/>
                <v:textbox>
                  <w:txbxContent>
                    <w:p w14:paraId="6B2431C9" w14:textId="3C188E16" w:rsidR="006F6C89" w:rsidRPr="006F6C89" w:rsidRDefault="006F6C89" w:rsidP="006F6C89">
                      <w:pPr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  <w:u w:val="single" w:color="CC99FF"/>
                        </w:rPr>
                      </w:pPr>
                      <w:r w:rsidRPr="006F6C89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  <w:u w:val="single" w:color="CC99FF"/>
                        </w:rPr>
                        <w:t>Упражнение «</w:t>
                      </w:r>
                      <w:r w:rsidRPr="006F6C89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  <w:u w:val="single" w:color="CC99FF"/>
                        </w:rPr>
                        <w:t>Внутренний</w:t>
                      </w:r>
                      <w:r w:rsidRPr="006F6C89">
                        <w:rPr>
                          <w:rStyle w:val="a6"/>
                          <w:rFonts w:ascii="Times New Roman" w:hAnsi="Times New Roman" w:cs="Times New Roman"/>
                          <w:sz w:val="28"/>
                          <w:szCs w:val="28"/>
                          <w:u w:val="single" w:color="CC99FF"/>
                        </w:rPr>
                        <w:t xml:space="preserve"> луч» </w:t>
                      </w:r>
                    </w:p>
                    <w:p w14:paraId="16B8DA5D" w14:textId="56753FFA" w:rsidR="006F6C89" w:rsidRPr="006F6C89" w:rsidRDefault="006F6C89" w:rsidP="006F6C89">
                      <w:pPr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</w:pPr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Сначала необходимо принять удобную позу сидя, лежа (если позволяют обстоятельства) или стоя. Затем надо представить, что внутри вашей головы, в верхней ее части, возникает светлый луч, который медленно и последовательно движется сверху вниз, постепенно освещая лицо, шею, плечи, руки ровным и расслабляющим светом. По мере движения луча разглаживаются морщины, исчезает напряжение в области затылка, расслабляется складка на лбу, опадают брови, охлаждаются глаза, ослабляются зажимы в уголках губ, опускаются плечи, расслабляются шея и грудь. Рекомендуется выполнить упражнение несколько раз в последовательности сверху вниз</w:t>
                      </w:r>
                      <w:proofErr w:type="gramStart"/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>, Закончить</w:t>
                      </w:r>
                      <w:proofErr w:type="gramEnd"/>
                      <w:r w:rsidRPr="006F6C89">
                        <w:rPr>
                          <w:rStyle w:val="a6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sz w:val="26"/>
                          <w:szCs w:val="26"/>
                        </w:rPr>
                        <w:t xml:space="preserve"> его надо словами: стал(а) новым человеком! Я стал(а) сильным(ой), спокойным(ой) и стабильным(ой)! Я все буду делать хорошо!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AEB" w:rsidSect="00C65C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62416"/>
    <w:multiLevelType w:val="multilevel"/>
    <w:tmpl w:val="23BC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915E8"/>
    <w:multiLevelType w:val="hybridMultilevel"/>
    <w:tmpl w:val="EBE2E5C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9C7C45"/>
    <w:multiLevelType w:val="hybridMultilevel"/>
    <w:tmpl w:val="5BC068D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721469"/>
    <w:multiLevelType w:val="hybridMultilevel"/>
    <w:tmpl w:val="16BEC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F4DE7"/>
    <w:multiLevelType w:val="hybridMultilevel"/>
    <w:tmpl w:val="BDF61FD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9F00CF4"/>
    <w:multiLevelType w:val="hybridMultilevel"/>
    <w:tmpl w:val="63D0936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AFC5ACF"/>
    <w:multiLevelType w:val="hybridMultilevel"/>
    <w:tmpl w:val="1F2E772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FB"/>
    <w:rsid w:val="000555FD"/>
    <w:rsid w:val="00064283"/>
    <w:rsid w:val="000B36A9"/>
    <w:rsid w:val="001903CD"/>
    <w:rsid w:val="001A772E"/>
    <w:rsid w:val="00384A41"/>
    <w:rsid w:val="003C4F70"/>
    <w:rsid w:val="004B01B7"/>
    <w:rsid w:val="005B2139"/>
    <w:rsid w:val="006F6C89"/>
    <w:rsid w:val="007E001E"/>
    <w:rsid w:val="00821711"/>
    <w:rsid w:val="00840E93"/>
    <w:rsid w:val="0092524C"/>
    <w:rsid w:val="00A938A5"/>
    <w:rsid w:val="00B84AEB"/>
    <w:rsid w:val="00C65C72"/>
    <w:rsid w:val="00E81CFB"/>
    <w:rsid w:val="00ED4010"/>
    <w:rsid w:val="00F422E3"/>
    <w:rsid w:val="00FE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ffc,#feefda,#fef7ca"/>
    </o:shapedefaults>
    <o:shapelayout v:ext="edit">
      <o:idmap v:ext="edit" data="1"/>
    </o:shapelayout>
  </w:shapeDefaults>
  <w:decimalSymbol w:val=","/>
  <w:listSeparator w:val=";"/>
  <w14:docId w14:val="1C75EE2E"/>
  <w15:chartTrackingRefBased/>
  <w15:docId w15:val="{47B1A090-7719-4431-B60F-DB5CA0A6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C72"/>
    <w:pPr>
      <w:spacing w:after="0" w:line="240" w:lineRule="auto"/>
    </w:pPr>
  </w:style>
  <w:style w:type="character" w:styleId="a4">
    <w:name w:val="Strong"/>
    <w:basedOn w:val="a0"/>
    <w:uiPriority w:val="22"/>
    <w:qFormat/>
    <w:rsid w:val="00FE6B2F"/>
    <w:rPr>
      <w:b/>
      <w:bCs/>
    </w:rPr>
  </w:style>
  <w:style w:type="paragraph" w:styleId="a5">
    <w:name w:val="List Paragraph"/>
    <w:basedOn w:val="a"/>
    <w:uiPriority w:val="34"/>
    <w:qFormat/>
    <w:rsid w:val="00064283"/>
    <w:pPr>
      <w:ind w:left="720"/>
      <w:contextualSpacing/>
    </w:pPr>
  </w:style>
  <w:style w:type="character" w:styleId="a6">
    <w:name w:val="Book Title"/>
    <w:basedOn w:val="a0"/>
    <w:uiPriority w:val="33"/>
    <w:qFormat/>
    <w:rsid w:val="00064283"/>
    <w:rPr>
      <w:b/>
      <w:bCs/>
      <w:i/>
      <w:iCs/>
      <w:spacing w:val="5"/>
    </w:rPr>
  </w:style>
  <w:style w:type="character" w:styleId="a7">
    <w:name w:val="Emphasis"/>
    <w:basedOn w:val="a0"/>
    <w:uiPriority w:val="20"/>
    <w:qFormat/>
    <w:rsid w:val="00A938A5"/>
    <w:rPr>
      <w:i/>
      <w:iCs/>
    </w:rPr>
  </w:style>
  <w:style w:type="paragraph" w:styleId="a8">
    <w:name w:val="Normal (Web)"/>
    <w:basedOn w:val="a"/>
    <w:uiPriority w:val="99"/>
    <w:semiHidden/>
    <w:unhideWhenUsed/>
    <w:rsid w:val="005B2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1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2020-04-28T10:55:00Z</dcterms:created>
  <dcterms:modified xsi:type="dcterms:W3CDTF">2020-04-28T15:38:00Z</dcterms:modified>
</cp:coreProperties>
</file>