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7" w:rsidRPr="00550C27" w:rsidRDefault="00550C27" w:rsidP="00550C27">
      <w:pPr>
        <w:rPr>
          <w:rFonts w:ascii="Times New Roman" w:hAnsi="Times New Roman" w:cs="Times New Roman"/>
          <w:sz w:val="28"/>
          <w:szCs w:val="28"/>
        </w:rPr>
      </w:pPr>
    </w:p>
    <w:p w:rsidR="00550C27" w:rsidRPr="00550C27" w:rsidRDefault="00550C27" w:rsidP="00550C2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71780E" w:rsidP="00550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bookmarkStart w:id="0" w:name="_GoBack"/>
      <w:bookmarkEnd w:id="0"/>
      <w:r w:rsidR="00550C27" w:rsidRPr="00550C27">
        <w:rPr>
          <w:rFonts w:ascii="Times New Roman" w:hAnsi="Times New Roman" w:cs="Times New Roman"/>
          <w:b/>
          <w:sz w:val="28"/>
          <w:szCs w:val="28"/>
        </w:rPr>
        <w:t>онспект мастер - класса</w:t>
      </w:r>
    </w:p>
    <w:p w:rsidR="00550C27" w:rsidRDefault="00550C27" w:rsidP="00550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27">
        <w:rPr>
          <w:rFonts w:ascii="Times New Roman" w:hAnsi="Times New Roman" w:cs="Times New Roman"/>
          <w:b/>
          <w:sz w:val="28"/>
          <w:szCs w:val="28"/>
        </w:rPr>
        <w:t>«Новогодняя встреча в мастерской хорошего настроения»</w:t>
      </w:r>
    </w:p>
    <w:p w:rsidR="00550C27" w:rsidRPr="00550C27" w:rsidRDefault="00550C27" w:rsidP="00550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(группа детей дошкольного возраста 6-7 лет)</w:t>
      </w:r>
    </w:p>
    <w:p w:rsidR="00550C27" w:rsidRDefault="00550C27" w:rsidP="0055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Default="00550C27" w:rsidP="0055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550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C27" w:rsidRPr="00550C27" w:rsidRDefault="00550C27" w:rsidP="00550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C27" w:rsidRPr="00550C27" w:rsidRDefault="00550C27" w:rsidP="00550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550C27" w:rsidRPr="00550C27" w:rsidRDefault="00550C27" w:rsidP="00550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 xml:space="preserve">воспитатель детского сада № 46 </w:t>
      </w:r>
    </w:p>
    <w:p w:rsidR="00550C27" w:rsidRPr="00550C27" w:rsidRDefault="00550C27" w:rsidP="00550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0C27">
        <w:rPr>
          <w:rFonts w:ascii="Times New Roman" w:hAnsi="Times New Roman" w:cs="Times New Roman"/>
          <w:sz w:val="28"/>
          <w:szCs w:val="28"/>
        </w:rPr>
        <w:t>Басараб</w:t>
      </w:r>
      <w:proofErr w:type="spellEnd"/>
      <w:r w:rsidRPr="00550C2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550C27">
      <w:pPr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550C27">
      <w:pPr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550C27">
      <w:pPr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27" w:rsidRPr="00550C27" w:rsidRDefault="00550C27" w:rsidP="00C73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г. Рыбинск</w:t>
      </w:r>
    </w:p>
    <w:p w:rsidR="00550C27" w:rsidRPr="00550C27" w:rsidRDefault="00550C27" w:rsidP="00550C27">
      <w:pPr>
        <w:rPr>
          <w:rFonts w:ascii="Times New Roman" w:hAnsi="Times New Roman" w:cs="Times New Roman"/>
          <w:b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b/>
          <w:sz w:val="28"/>
          <w:szCs w:val="28"/>
        </w:rPr>
      </w:pPr>
      <w:r w:rsidRPr="00550C2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•</w:t>
      </w:r>
      <w:r w:rsidRPr="00550C27">
        <w:rPr>
          <w:rFonts w:ascii="Times New Roman" w:hAnsi="Times New Roman" w:cs="Times New Roman"/>
          <w:sz w:val="28"/>
          <w:szCs w:val="28"/>
        </w:rPr>
        <w:tab/>
        <w:t>Расширять представление детей о встрече Нового года, традициях празднования.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•</w:t>
      </w:r>
      <w:r w:rsidRPr="00550C27">
        <w:rPr>
          <w:rFonts w:ascii="Times New Roman" w:hAnsi="Times New Roman" w:cs="Times New Roman"/>
          <w:sz w:val="28"/>
          <w:szCs w:val="28"/>
        </w:rPr>
        <w:tab/>
        <w:t>Корректировать и развивать у детей навыки конструктивного общения и взаимодействия в процессе совместной деятельности с взрослым и сверстниками.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•</w:t>
      </w:r>
      <w:r w:rsidRPr="00550C27">
        <w:rPr>
          <w:rFonts w:ascii="Times New Roman" w:hAnsi="Times New Roman" w:cs="Times New Roman"/>
          <w:sz w:val="28"/>
          <w:szCs w:val="28"/>
        </w:rPr>
        <w:tab/>
        <w:t>Развивать у детей умение эффективно взаимодействовать друг с другом (умение договориться, уступить)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•</w:t>
      </w:r>
      <w:r w:rsidRPr="00550C27">
        <w:rPr>
          <w:rFonts w:ascii="Times New Roman" w:hAnsi="Times New Roman" w:cs="Times New Roman"/>
          <w:sz w:val="28"/>
          <w:szCs w:val="28"/>
        </w:rPr>
        <w:tab/>
        <w:t>Стимулировать речевое развитие, умение отвечать на вопросы, использовать в речи слова по данной теме.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•</w:t>
      </w:r>
      <w:r w:rsidRPr="00550C27">
        <w:rPr>
          <w:rFonts w:ascii="Times New Roman" w:hAnsi="Times New Roman" w:cs="Times New Roman"/>
          <w:sz w:val="28"/>
          <w:szCs w:val="28"/>
        </w:rPr>
        <w:tab/>
        <w:t xml:space="preserve"> Воспитывать желание детей помогать другим.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b/>
          <w:sz w:val="28"/>
          <w:szCs w:val="28"/>
        </w:rPr>
      </w:pPr>
      <w:r w:rsidRPr="00550C27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Игрушка «</w:t>
      </w:r>
      <w:proofErr w:type="spellStart"/>
      <w:r w:rsidRPr="00550C2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50C27">
        <w:rPr>
          <w:rFonts w:ascii="Times New Roman" w:hAnsi="Times New Roman" w:cs="Times New Roman"/>
          <w:sz w:val="28"/>
          <w:szCs w:val="28"/>
        </w:rPr>
        <w:t>», нарезанные фрукты в ассортименте на тарелке, шпажки для канапе, красочная тарелка, бумажные салфетки красного цвета, трафарет для вырезания «Дед Мороз», компакт – диски, мишура, шишки, мелкие новогодние игрушки, пластилин, свечи, стаканы, сахарный песок, вода в блюдце, стол и скатерть.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550C27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двигательная. </w:t>
      </w: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550C27">
        <w:rPr>
          <w:rFonts w:ascii="Times New Roman" w:hAnsi="Times New Roman" w:cs="Times New Roman"/>
          <w:b/>
          <w:sz w:val="28"/>
          <w:szCs w:val="28"/>
        </w:rPr>
        <w:t>работа:</w:t>
      </w:r>
      <w:r w:rsidRPr="00550C27">
        <w:rPr>
          <w:rFonts w:ascii="Times New Roman" w:hAnsi="Times New Roman" w:cs="Times New Roman"/>
          <w:sz w:val="28"/>
          <w:szCs w:val="28"/>
        </w:rPr>
        <w:t xml:space="preserve">  чтение</w:t>
      </w:r>
      <w:proofErr w:type="gramEnd"/>
      <w:r w:rsidRPr="00550C27">
        <w:rPr>
          <w:rFonts w:ascii="Times New Roman" w:hAnsi="Times New Roman" w:cs="Times New Roman"/>
          <w:sz w:val="28"/>
          <w:szCs w:val="28"/>
        </w:rPr>
        <w:t xml:space="preserve"> стихов, сказок о новогодних праздниках, , народные игры, ,показ презентаций «Новый год у ворот», «Встреча Нового года».</w:t>
      </w:r>
    </w:p>
    <w:p w:rsidR="00C734C7" w:rsidRPr="00550C27" w:rsidRDefault="00C734C7" w:rsidP="00C73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C27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94"/>
        <w:gridCol w:w="5617"/>
        <w:gridCol w:w="2378"/>
      </w:tblGrid>
      <w:tr w:rsidR="00C734C7" w:rsidRPr="00550C27" w:rsidTr="00C734C7">
        <w:tc>
          <w:tcPr>
            <w:tcW w:w="1508" w:type="dxa"/>
          </w:tcPr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1 часть. Вводная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2 часть. Актуализация знаний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3 часть.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5 Введение в систему знаний</w:t>
            </w:r>
          </w:p>
        </w:tc>
        <w:tc>
          <w:tcPr>
            <w:tcW w:w="5979" w:type="dxa"/>
          </w:tcPr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вместе с детьми находится в групповом помещении, на руке игрушка «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Педагог. Ребята, я рада приветствовать вас в мастерской хорошего настроения. Посмотрите, кого я встретила сегодня по дороге в детский сад. Кто это?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Правильно, это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. Скоро Новый год, а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не знает, как празднуют этот праздник. Всю дорогу он думал, как устроить праздник и поднять настроение в холодную погоду всем лесным жителям. 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мы можем помочь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Как мы встречаем Новый год?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Как сервируют Новогодний стол?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Теперь вы догадываетесь, зачем я пригласила вас в мастерскую?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Мы будем украшать и накрывать новогодний стол, подарим хорошее настроение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и его лесным друзьям.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Занимайте скорее места в нашей мастерской.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Воспитатель разделяет детей на 4 группы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Ребята за первым столом будут делать новогоднее канапе из фруктов. Надо взять шпажку и по своему усмотрению нанизывать кусочки фруктов. Затем готовый продукт красиво выкладывать на тарелку.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 вторым столом будут делать новогодние салфетки. Для этого нужно взять салфетку и сложить её по схеме. Далее вырезать из трафарета Дед Мороза, сделать прорезь в верхней 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части головы и вставить салфетку так, чтобы узкий кончик превратился в шапочку. А на макушку шапочки приклеить маленький кружок из белой бумаги. Это будет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бамбошка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Такую красивую новогоднюю салфетку кладут на тарелку.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Ребята за третьим столом будут изготавливать подсвечники.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Нужно взять компакт-диск блестящей стороной вверх и с помощью пластилина закрепить на нём свечу. Затем используя различный материал украсить её. 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 четвёртым столом сделают </w:t>
            </w:r>
            <w:r w:rsidRPr="00550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красивые стаканчики для коктейля. Нужно взять стаканчик и обмокнуть верх сначала в воде, а затем в сахарном песке. Повесить дольку апельсина и вставить трубочку для коктейля.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Теперь мы можем приступить к работе.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Подвижная ирга «Весёлые катания»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Мы хорошо поработали, давайте немного отдохнем, покатаемся в санях. Одни ребята станут лошадками, а другие сядут в сани.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Дети  становятся</w:t>
            </w:r>
            <w:proofErr w:type="gram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попарно друг за другом. Как только зазвучит музыка, лошадки начинают движение. Как только музыка перестает звучать, лошадки и седоки разбегаются, прыгают, бегают, веселятся. Снова звучит музыка, нужно найти свою пару, но стать так, чтобы поменяться ролями. Под музыку они «едут» на свои места.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- Хорошо мы с вами поиграли, весело. А теперь пора показать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, как правильно нужно сервировать стол.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какой праздничный и нарядный получился у нас с вами новогодний стол. Теперь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знает, как порадовать своих лесных друзей и весело отпраздновать Новый год.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попрощаемся с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Лунтиком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поздравим  его</w:t>
            </w:r>
            <w:proofErr w:type="gram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 с Новым годом.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Перенос знаний и закрепление их в самостоятельной деятельности на прогулке. (кормление птиц в кормушке).</w:t>
            </w:r>
          </w:p>
        </w:tc>
        <w:tc>
          <w:tcPr>
            <w:tcW w:w="2402" w:type="dxa"/>
          </w:tcPr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становятся вокруг воспитателя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Рассаживаются на места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затем приступают к работе.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Осуществляют практические действия.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Радуются игре, выполняют движения.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Дети накрывают и сервируют стол.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</w:t>
            </w:r>
            <w:proofErr w:type="spellStart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Лунтиком</w:t>
            </w:r>
            <w:proofErr w:type="spellEnd"/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C7" w:rsidRPr="00550C27" w:rsidRDefault="00C734C7" w:rsidP="00C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27">
              <w:rPr>
                <w:rFonts w:ascii="Times New Roman" w:hAnsi="Times New Roman" w:cs="Times New Roman"/>
                <w:sz w:val="28"/>
                <w:szCs w:val="28"/>
              </w:rPr>
              <w:t>Присваивают новые знания и умения, участвуют в кормлении птиц зимой.</w:t>
            </w:r>
          </w:p>
        </w:tc>
      </w:tr>
    </w:tbl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C734C7" w:rsidRPr="00550C27" w:rsidRDefault="00C734C7" w:rsidP="00C734C7">
      <w:pPr>
        <w:rPr>
          <w:rFonts w:ascii="Times New Roman" w:hAnsi="Times New Roman" w:cs="Times New Roman"/>
          <w:sz w:val="28"/>
          <w:szCs w:val="28"/>
        </w:rPr>
      </w:pPr>
    </w:p>
    <w:p w:rsidR="004379E9" w:rsidRPr="00550C27" w:rsidRDefault="004379E9">
      <w:pPr>
        <w:rPr>
          <w:rFonts w:ascii="Times New Roman" w:hAnsi="Times New Roman" w:cs="Times New Roman"/>
          <w:sz w:val="28"/>
          <w:szCs w:val="28"/>
        </w:rPr>
      </w:pPr>
    </w:p>
    <w:sectPr w:rsidR="004379E9" w:rsidRPr="00550C27" w:rsidSect="00550C27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E9"/>
    <w:rsid w:val="004379E9"/>
    <w:rsid w:val="00550C27"/>
    <w:rsid w:val="006506E9"/>
    <w:rsid w:val="0071780E"/>
    <w:rsid w:val="009B2717"/>
    <w:rsid w:val="00C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6585"/>
  <w15:docId w15:val="{C2BDBB4A-9D30-43CD-8E08-1FEB90C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</Words>
  <Characters>4117</Characters>
  <Application>Microsoft Office Word</Application>
  <DocSecurity>0</DocSecurity>
  <Lines>34</Lines>
  <Paragraphs>9</Paragraphs>
  <ScaleCrop>false</ScaleCrop>
  <Company>diakov.net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2019-01-24T05:13:00Z</dcterms:created>
  <dcterms:modified xsi:type="dcterms:W3CDTF">2024-11-08T14:35:00Z</dcterms:modified>
</cp:coreProperties>
</file>