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07" w:rsidRDefault="00323907" w:rsidP="00323907">
      <w:pPr>
        <w:pStyle w:val="1"/>
        <w:spacing w:after="0"/>
        <w:rPr>
          <w:b w:val="0"/>
        </w:rPr>
      </w:pPr>
      <w:r>
        <w:t>Отчёт о деятельности</w:t>
      </w:r>
      <w:r w:rsidR="00CB41C5">
        <w:t xml:space="preserve">   </w:t>
      </w:r>
      <w:r w:rsidR="00CB41C5">
        <w:rPr>
          <w:b w:val="0"/>
        </w:rPr>
        <w:t xml:space="preserve"> </w:t>
      </w:r>
    </w:p>
    <w:p w:rsidR="00FB67DA" w:rsidRDefault="00323907" w:rsidP="00323907">
      <w:pPr>
        <w:pStyle w:val="1"/>
        <w:spacing w:after="0"/>
      </w:pPr>
      <w:r>
        <w:rPr>
          <w:b w:val="0"/>
        </w:rPr>
        <w:t>Пилотной площадки, апробирующей программу дошкольного образования для детей раннего и младенческого возраста</w:t>
      </w:r>
      <w:r w:rsidR="00CB41C5">
        <w:t xml:space="preserve"> </w:t>
      </w:r>
      <w:r w:rsidRPr="00323907">
        <w:rPr>
          <w:b w:val="0"/>
        </w:rPr>
        <w:t>«Первые шаги»</w:t>
      </w:r>
    </w:p>
    <w:p w:rsidR="00323907" w:rsidRPr="002F69AE" w:rsidRDefault="00323907" w:rsidP="00323907">
      <w:pPr>
        <w:spacing w:after="0"/>
      </w:pPr>
      <w:r>
        <w:t>муниципального дошкольного образователь</w:t>
      </w:r>
      <w:r w:rsidR="002F69AE">
        <w:t xml:space="preserve">ного учреждения детский сад № </w:t>
      </w:r>
      <w:r w:rsidR="002F69AE" w:rsidRPr="002F69AE">
        <w:t>46</w:t>
      </w:r>
    </w:p>
    <w:p w:rsidR="00323907" w:rsidRDefault="00323907" w:rsidP="00323907">
      <w:pPr>
        <w:spacing w:after="0" w:line="259" w:lineRule="auto"/>
        <w:ind w:right="254" w:firstLine="0"/>
        <w:rPr>
          <w:b/>
        </w:rPr>
      </w:pPr>
      <w:r>
        <w:rPr>
          <w:b/>
        </w:rPr>
        <w:t>Участники данной площадки:</w:t>
      </w:r>
      <w:r>
        <w:t xml:space="preserve"> группы раннего возраста с 1,5-3 лет.</w:t>
      </w:r>
    </w:p>
    <w:p w:rsidR="00323907" w:rsidRDefault="00323907" w:rsidP="00323907">
      <w:pPr>
        <w:spacing w:after="0" w:line="301" w:lineRule="auto"/>
        <w:ind w:right="0" w:firstLine="0"/>
      </w:pPr>
      <w:r>
        <w:rPr>
          <w:b/>
        </w:rPr>
        <w:t>ФИО руководителя инновационной площадки:</w:t>
      </w:r>
      <w:r w:rsidR="00CB41C5">
        <w:t xml:space="preserve"> </w:t>
      </w:r>
      <w:r>
        <w:t>Пилипенко Н.П., Самылкина Н.А.</w:t>
      </w:r>
    </w:p>
    <w:p w:rsidR="00FB67DA" w:rsidRPr="00EA2B68" w:rsidRDefault="00CB41C5" w:rsidP="00EA2B68">
      <w:pPr>
        <w:spacing w:after="0" w:line="301" w:lineRule="auto"/>
        <w:ind w:right="0" w:firstLine="0"/>
        <w:rPr>
          <w:szCs w:val="24"/>
        </w:rPr>
      </w:pPr>
      <w:r w:rsidRPr="00EA2B68">
        <w:rPr>
          <w:b/>
          <w:szCs w:val="24"/>
        </w:rPr>
        <w:t>Руководитель творческой группы</w:t>
      </w:r>
      <w:r>
        <w:rPr>
          <w:sz w:val="28"/>
        </w:rPr>
        <w:t xml:space="preserve"> </w:t>
      </w:r>
      <w:r w:rsidRPr="00EA2B68">
        <w:rPr>
          <w:szCs w:val="24"/>
        </w:rPr>
        <w:t xml:space="preserve">по апробированию и внедрению комплексной образовательной программы для детей раннего возраста «Первые шаги»- старший воспитатель </w:t>
      </w:r>
      <w:r w:rsidR="002F69AE">
        <w:rPr>
          <w:szCs w:val="24"/>
          <w:lang w:val="en-US"/>
        </w:rPr>
        <w:t>C</w:t>
      </w:r>
      <w:r w:rsidR="002F69AE">
        <w:rPr>
          <w:szCs w:val="24"/>
        </w:rPr>
        <w:t>аморокова Инна Владимировна</w:t>
      </w:r>
      <w:r w:rsidRPr="00EA2B68">
        <w:rPr>
          <w:szCs w:val="24"/>
        </w:rPr>
        <w:t xml:space="preserve"> </w:t>
      </w:r>
    </w:p>
    <w:p w:rsidR="00FB67DA" w:rsidRPr="00EA2B68" w:rsidRDefault="00CB41C5" w:rsidP="00EA2B68">
      <w:pPr>
        <w:spacing w:after="243" w:line="259" w:lineRule="auto"/>
        <w:ind w:right="0" w:firstLine="0"/>
        <w:jc w:val="left"/>
        <w:rPr>
          <w:szCs w:val="24"/>
        </w:rPr>
      </w:pPr>
      <w:r w:rsidRPr="00EA2B68">
        <w:rPr>
          <w:b/>
          <w:szCs w:val="24"/>
        </w:rPr>
        <w:t xml:space="preserve"> </w:t>
      </w:r>
      <w:r>
        <w:rPr>
          <w:b/>
        </w:rPr>
        <w:t xml:space="preserve">Сроки </w:t>
      </w:r>
      <w:r w:rsidR="00EA2B68">
        <w:rPr>
          <w:b/>
        </w:rPr>
        <w:t>деятельности: декабрь</w:t>
      </w:r>
      <w:r>
        <w:rPr>
          <w:b/>
        </w:rPr>
        <w:t xml:space="preserve"> 2020 –</w:t>
      </w:r>
      <w:r w:rsidR="00EA2B68">
        <w:rPr>
          <w:b/>
        </w:rPr>
        <w:t xml:space="preserve"> июль</w:t>
      </w:r>
      <w:r>
        <w:rPr>
          <w:b/>
        </w:rPr>
        <w:t xml:space="preserve"> 2023 гг.  </w:t>
      </w:r>
      <w:r>
        <w:t xml:space="preserve">  </w:t>
      </w:r>
    </w:p>
    <w:p w:rsidR="00EA2B68" w:rsidRDefault="00CB41C5">
      <w:pPr>
        <w:spacing w:after="248" w:line="259" w:lineRule="auto"/>
        <w:ind w:left="-5" w:right="373" w:hanging="10"/>
        <w:rPr>
          <w:b/>
        </w:rPr>
      </w:pPr>
      <w:r>
        <w:rPr>
          <w:b/>
        </w:rPr>
        <w:t xml:space="preserve">Этапы деятельности:  </w:t>
      </w:r>
    </w:p>
    <w:p w:rsidR="00EA2B68" w:rsidRPr="00EA2B68" w:rsidRDefault="00CB41C5" w:rsidP="00EA2B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t xml:space="preserve">  </w:t>
      </w:r>
      <w:r w:rsidR="00EA2B68" w:rsidRPr="00EA2B68">
        <w:rPr>
          <w:rFonts w:eastAsiaTheme="minorEastAsia"/>
          <w:b/>
          <w:bCs/>
          <w:color w:val="000000" w:themeColor="text1"/>
          <w:kern w:val="24"/>
        </w:rPr>
        <w:t>1 этап. Подготовительный.</w:t>
      </w:r>
      <w:r w:rsidR="00EA2B68" w:rsidRPr="00EA2B68">
        <w:rPr>
          <w:rFonts w:eastAsiaTheme="minorEastAsia"/>
          <w:color w:val="000000" w:themeColor="text1"/>
          <w:kern w:val="24"/>
        </w:rPr>
        <w:t xml:space="preserve"> </w:t>
      </w:r>
    </w:p>
    <w:p w:rsidR="00EA2B68" w:rsidRPr="00EA2B68" w:rsidRDefault="00EA2B68" w:rsidP="00EA2B68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EA2B68">
        <w:rPr>
          <w:rFonts w:eastAsiaTheme="minorEastAsia"/>
          <w:color w:val="000000" w:themeColor="text1"/>
          <w:kern w:val="24"/>
        </w:rPr>
        <w:t xml:space="preserve">Изучение нормативных документов, регламентирующих выбор оборудования и игрового материала, в области развивающей среды для детей раннего возраста.  </w:t>
      </w:r>
    </w:p>
    <w:p w:rsidR="00EA2B68" w:rsidRPr="00EA2B68" w:rsidRDefault="00EA2B68" w:rsidP="00EA2B68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EA2B68">
        <w:rPr>
          <w:rFonts w:eastAsiaTheme="minorEastAsia"/>
          <w:color w:val="000000" w:themeColor="text1"/>
          <w:kern w:val="24"/>
        </w:rPr>
        <w:t>Анализ условий, которые должны быть созданы в соответствии с современными требованиями.</w:t>
      </w:r>
    </w:p>
    <w:p w:rsidR="00EA2B68" w:rsidRPr="00EA2B68" w:rsidRDefault="00EA2B68" w:rsidP="00EA2B68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EA2B68">
        <w:rPr>
          <w:rFonts w:eastAsiaTheme="minorEastAsia"/>
          <w:color w:val="000000" w:themeColor="text1"/>
          <w:kern w:val="24"/>
        </w:rPr>
        <w:t>Выявление особенностей «зонирования», в соответствии с возрастом воспитанников, составление перечня необходимого оборудования в игровых центрах.</w:t>
      </w:r>
    </w:p>
    <w:p w:rsidR="00EA2B68" w:rsidRPr="00EA2B68" w:rsidRDefault="00EA2B68" w:rsidP="00EA2B68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EA2B68">
        <w:rPr>
          <w:rFonts w:eastAsiaTheme="minorEastAsia"/>
          <w:color w:val="000000" w:themeColor="text1"/>
          <w:kern w:val="24"/>
        </w:rPr>
        <w:t>Анализ РППС в группе раннего возраста</w:t>
      </w:r>
    </w:p>
    <w:p w:rsidR="00EA2B68" w:rsidRPr="00EA2B68" w:rsidRDefault="00EA2B68" w:rsidP="00EA2B68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EA2B68">
        <w:rPr>
          <w:rFonts w:eastAsiaTheme="minorEastAsia"/>
          <w:color w:val="000000" w:themeColor="text1"/>
          <w:kern w:val="24"/>
        </w:rPr>
        <w:t>Проектирование группового пространства в соответствии с требованиями к развивающей предметно-пространственной среде ФГОС ДО.</w:t>
      </w:r>
    </w:p>
    <w:p w:rsidR="00EA2B68" w:rsidRPr="00EA2B68" w:rsidRDefault="00EA2B68" w:rsidP="00EA2B68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EA2B68">
        <w:rPr>
          <w:rFonts w:eastAsiaTheme="minorEastAsia"/>
          <w:color w:val="000000" w:themeColor="text1"/>
          <w:kern w:val="24"/>
        </w:rPr>
        <w:t>Подбор и изготовление необходимых игрушек, дидактических и развивающих игр, пособий, демонстрационных материалов.</w:t>
      </w:r>
    </w:p>
    <w:p w:rsidR="00EA2B68" w:rsidRPr="00EA2B68" w:rsidRDefault="00EA2B68" w:rsidP="00EA2B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Theme="minorEastAsia"/>
          <w:b/>
          <w:bCs/>
          <w:color w:val="000000" w:themeColor="text1"/>
          <w:kern w:val="24"/>
        </w:rPr>
        <w:t>2 этап. Внедренческий (основной)</w:t>
      </w:r>
    </w:p>
    <w:p w:rsidR="00EA2B68" w:rsidRPr="00EA2B68" w:rsidRDefault="00EA2B68" w:rsidP="00EA2B68">
      <w:pPr>
        <w:pStyle w:val="a4"/>
        <w:numPr>
          <w:ilvl w:val="0"/>
          <w:numId w:val="7"/>
        </w:numPr>
        <w:jc w:val="both"/>
        <w:rPr>
          <w:color w:val="000000" w:themeColor="text1"/>
        </w:rPr>
      </w:pPr>
      <w:r w:rsidRPr="00EA2B68">
        <w:rPr>
          <w:rFonts w:eastAsiaTheme="minorEastAsia"/>
          <w:color w:val="000000" w:themeColor="text1"/>
          <w:kern w:val="24"/>
        </w:rPr>
        <w:t>Формирование группового пространства (формирование материалов для стимулирования различных видов деятельности детей: проектирование, оборудование, наполнение материалами)</w:t>
      </w:r>
    </w:p>
    <w:p w:rsidR="00EA2B68" w:rsidRPr="00EA2B68" w:rsidRDefault="00EA2B68" w:rsidP="00EA2B6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A2B68">
        <w:rPr>
          <w:rFonts w:eastAsiaTheme="minorEastAsia"/>
          <w:b/>
          <w:bCs/>
          <w:color w:val="000000" w:themeColor="text1"/>
          <w:kern w:val="24"/>
        </w:rPr>
        <w:t xml:space="preserve">3 этап. Заключительный. </w:t>
      </w:r>
    </w:p>
    <w:p w:rsidR="00EA2B68" w:rsidRPr="00EA2B68" w:rsidRDefault="00EA2B68" w:rsidP="00EA2B68">
      <w:pPr>
        <w:pStyle w:val="a4"/>
        <w:numPr>
          <w:ilvl w:val="0"/>
          <w:numId w:val="8"/>
        </w:numPr>
        <w:jc w:val="both"/>
        <w:rPr>
          <w:color w:val="000000" w:themeColor="text1"/>
        </w:rPr>
      </w:pPr>
      <w:r w:rsidRPr="00EA2B68">
        <w:rPr>
          <w:rFonts w:eastAsiaTheme="minorEastAsia"/>
          <w:color w:val="000000" w:themeColor="text1"/>
          <w:kern w:val="24"/>
        </w:rPr>
        <w:t>Оформление паспорта РППС группы раннего возраста</w:t>
      </w:r>
    </w:p>
    <w:p w:rsidR="00FB67DA" w:rsidRPr="00EA2B68" w:rsidRDefault="00EA2B68" w:rsidP="00EA2B68">
      <w:pPr>
        <w:pStyle w:val="a4"/>
        <w:numPr>
          <w:ilvl w:val="0"/>
          <w:numId w:val="8"/>
        </w:numPr>
        <w:jc w:val="both"/>
        <w:rPr>
          <w:color w:val="000000" w:themeColor="text1"/>
        </w:rPr>
      </w:pPr>
      <w:r w:rsidRPr="00EA2B68">
        <w:rPr>
          <w:rFonts w:eastAsiaTheme="minorEastAsia"/>
          <w:color w:val="000000" w:themeColor="text1"/>
          <w:kern w:val="24"/>
        </w:rPr>
        <w:t xml:space="preserve">Создание Методического сборника «Организация развивающей предметно-пространственной среды в группе раннего возраста в соответствии ФГОС ДО» </w:t>
      </w:r>
    </w:p>
    <w:p w:rsidR="00EA2B68" w:rsidRDefault="00EA2B68" w:rsidP="00EA2B68">
      <w:pPr>
        <w:spacing w:after="0" w:line="240" w:lineRule="auto"/>
        <w:ind w:right="0" w:firstLine="0"/>
      </w:pPr>
    </w:p>
    <w:p w:rsidR="00EA2B68" w:rsidRDefault="00CB41C5" w:rsidP="00EA2B68">
      <w:pPr>
        <w:spacing w:after="0" w:line="240" w:lineRule="auto"/>
        <w:ind w:right="0" w:firstLine="360"/>
      </w:pPr>
      <w:r>
        <w:t xml:space="preserve">В современных условиях необходимо </w:t>
      </w:r>
      <w:r>
        <w:rPr>
          <w:b/>
        </w:rPr>
        <w:t>переосмысление</w:t>
      </w:r>
      <w:r w:rsidR="00EA2B68">
        <w:t xml:space="preserve"> системы условий и значения </w:t>
      </w:r>
      <w:r>
        <w:t xml:space="preserve">вариативной модели для организации </w:t>
      </w:r>
      <w:r w:rsidR="00EA2B68">
        <w:t>качественного образования детей</w:t>
      </w:r>
      <w:r>
        <w:t xml:space="preserve"> раннего возраста в </w:t>
      </w:r>
      <w:r w:rsidR="00EA2B68">
        <w:t xml:space="preserve">детском саду, </w:t>
      </w:r>
      <w:r>
        <w:t xml:space="preserve">на основе научно-обоснованных методов и подходов к организации образовательного процесса, планированию и введению инноваций по </w:t>
      </w:r>
      <w:r>
        <w:rPr>
          <w:b/>
        </w:rPr>
        <w:t>моделированию образовательной среды,</w:t>
      </w:r>
      <w:r>
        <w:t xml:space="preserve"> </w:t>
      </w:r>
      <w:r>
        <w:rPr>
          <w:b/>
        </w:rPr>
        <w:t>учитывающей особенности региона, образовательный запрос семьи и индивидуальные особенности ребенка.</w:t>
      </w:r>
      <w:r>
        <w:t xml:space="preserve">  Меняется мир - меняются дети. Требования родителей к образовательным организациям становятся другими.     </w:t>
      </w:r>
    </w:p>
    <w:p w:rsidR="00EA2B68" w:rsidRDefault="00CB41C5" w:rsidP="00EA2B68">
      <w:pPr>
        <w:spacing w:after="0" w:line="240" w:lineRule="auto"/>
        <w:ind w:right="0" w:firstLine="360"/>
      </w:pPr>
      <w:r>
        <w:t xml:space="preserve"> Программа «Первые шаги» основана на современных научных представлениях о закономерностях психического развития ребёнка в раннем возрасте, ведущей роли предметной деятельности и общения со взрослым. Программа «Первые шаги» является комплексной и охватывает все образовательные области, представленные в ФГОС ДО. Программа предназначена для воспитания и развития детей от 1 года до 3 лет как в группах полного дня, так и в группах кратковременного пребывания. </w:t>
      </w:r>
    </w:p>
    <w:p w:rsidR="00EA2B68" w:rsidRDefault="00CB41C5" w:rsidP="00EA2B68">
      <w:pPr>
        <w:spacing w:after="0" w:line="240" w:lineRule="auto"/>
        <w:ind w:right="0" w:firstLine="360"/>
      </w:pPr>
      <w:r w:rsidRPr="00EA2B68">
        <w:rPr>
          <w:b/>
        </w:rPr>
        <w:lastRenderedPageBreak/>
        <w:t>Цель программы</w:t>
      </w:r>
      <w:r>
        <w:t xml:space="preserve"> – развитие целостной личности ребёнка: его активности, самостоятельности, эмоциональной отзывчивости к окружающему миру, творческого потенциала. </w:t>
      </w:r>
    </w:p>
    <w:p w:rsidR="008D2663" w:rsidRDefault="008D2663" w:rsidP="008D2663">
      <w:pPr>
        <w:shd w:val="clear" w:color="auto" w:fill="FFFFFF"/>
        <w:spacing w:before="120" w:after="120" w:line="240" w:lineRule="auto"/>
        <w:rPr>
          <w:color w:val="auto"/>
          <w:szCs w:val="24"/>
        </w:rPr>
      </w:pPr>
      <w:r>
        <w:rPr>
          <w:b/>
          <w:bCs/>
          <w:szCs w:val="24"/>
        </w:rPr>
        <w:t>Для апробации программы в 2022-2023 учебном году были созданы следующие условия:</w:t>
      </w:r>
    </w:p>
    <w:p w:rsidR="008D2663" w:rsidRDefault="008D2663" w:rsidP="003E09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4"/>
        </w:rPr>
      </w:pPr>
      <w:r w:rsidRPr="008D2663">
        <w:rPr>
          <w:szCs w:val="24"/>
        </w:rPr>
        <w:t>воспитатели групп организовали развивающую предметно-пространственную среду</w:t>
      </w:r>
      <w:r>
        <w:rPr>
          <w:szCs w:val="24"/>
        </w:rPr>
        <w:t xml:space="preserve"> как в группах, так и на прогулочных участках</w:t>
      </w:r>
      <w:r w:rsidRPr="008D2663">
        <w:rPr>
          <w:szCs w:val="24"/>
        </w:rPr>
        <w:t xml:space="preserve"> в соответствии с ФГОС ДО и рекомендациями программы «Первые шаги»</w:t>
      </w:r>
      <w:r>
        <w:rPr>
          <w:szCs w:val="24"/>
        </w:rPr>
        <w:t>;</w:t>
      </w:r>
    </w:p>
    <w:p w:rsidR="008D2663" w:rsidRPr="008D2663" w:rsidRDefault="008D2663" w:rsidP="003E09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4"/>
        </w:rPr>
      </w:pPr>
      <w:r w:rsidRPr="008D2663">
        <w:rPr>
          <w:szCs w:val="24"/>
        </w:rPr>
        <w:t>разработали и внедрили календарно-тематическое планирование по программе «Первые шаги»</w:t>
      </w:r>
      <w:r>
        <w:rPr>
          <w:szCs w:val="24"/>
        </w:rPr>
        <w:t>;</w:t>
      </w:r>
    </w:p>
    <w:p w:rsidR="008D2663" w:rsidRDefault="008D2663" w:rsidP="008D26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4"/>
        </w:rPr>
      </w:pPr>
      <w:r>
        <w:rPr>
          <w:szCs w:val="24"/>
        </w:rPr>
        <w:t>разработали карты дидактического ресурса по разным образовательным областям в соответствии с программой;</w:t>
      </w:r>
    </w:p>
    <w:p w:rsidR="008D2663" w:rsidRDefault="008D2663" w:rsidP="008D26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4"/>
        </w:rPr>
      </w:pPr>
      <w:r>
        <w:rPr>
          <w:szCs w:val="24"/>
        </w:rPr>
        <w:t>воспитатели повышают свою профессиональную компетентность, путём участия в вебинарах на базе Центра дошкольного образования издательства «Русское слово»;</w:t>
      </w:r>
    </w:p>
    <w:p w:rsidR="00FB67DA" w:rsidRPr="00B47B08" w:rsidRDefault="008D2663" w:rsidP="00B47B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4"/>
        </w:rPr>
      </w:pPr>
      <w:r>
        <w:rPr>
          <w:szCs w:val="24"/>
        </w:rPr>
        <w:t>распространение педагогического опыта педагогов</w:t>
      </w:r>
      <w:r w:rsidR="00B47B08">
        <w:rPr>
          <w:szCs w:val="24"/>
        </w:rPr>
        <w:t xml:space="preserve"> на муниципальном уровне</w:t>
      </w:r>
      <w:r>
        <w:rPr>
          <w:szCs w:val="24"/>
        </w:rPr>
        <w:t xml:space="preserve"> </w:t>
      </w:r>
      <w:r w:rsidR="00B47B08">
        <w:rPr>
          <w:szCs w:val="24"/>
        </w:rPr>
        <w:t>и в рамках детского сада.</w:t>
      </w:r>
      <w:bookmarkStart w:id="0" w:name="_GoBack"/>
      <w:bookmarkEnd w:id="0"/>
    </w:p>
    <w:p w:rsidR="00FB67DA" w:rsidRDefault="00B47B08">
      <w:pPr>
        <w:spacing w:after="242" w:line="259" w:lineRule="auto"/>
        <w:ind w:left="10" w:right="379" w:hanging="10"/>
        <w:jc w:val="center"/>
      </w:pPr>
      <w:r>
        <w:rPr>
          <w:b/>
        </w:rPr>
        <w:t>Результат деятельности</w:t>
      </w:r>
      <w:r w:rsidR="00CB41C5">
        <w:rPr>
          <w:b/>
        </w:rPr>
        <w:t>:</w:t>
      </w:r>
      <w:r w:rsidR="00CB41C5">
        <w:t xml:space="preserve"> </w:t>
      </w:r>
    </w:p>
    <w:p w:rsidR="00FB67DA" w:rsidRDefault="00CB41C5" w:rsidP="00B47B08">
      <w:pPr>
        <w:numPr>
          <w:ilvl w:val="0"/>
          <w:numId w:val="10"/>
        </w:numPr>
        <w:spacing w:line="315" w:lineRule="auto"/>
        <w:ind w:right="375"/>
      </w:pPr>
      <w:r>
        <w:t>изменение существующих подходов к организации образования детей раннего возраста;</w:t>
      </w: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FB67DA" w:rsidRDefault="00CB41C5" w:rsidP="00B47B08">
      <w:pPr>
        <w:pStyle w:val="a4"/>
        <w:numPr>
          <w:ilvl w:val="0"/>
          <w:numId w:val="10"/>
        </w:numPr>
        <w:spacing w:after="259" w:line="259" w:lineRule="auto"/>
        <w:ind w:right="375"/>
        <w:jc w:val="both"/>
      </w:pPr>
      <w:r w:rsidRPr="00B47B08">
        <w:t>формирование системы управл</w:t>
      </w:r>
      <w:r w:rsidR="002F69AE">
        <w:t>ения качеством образования в детском саду</w:t>
      </w:r>
      <w:r>
        <w:t xml:space="preserve"> н</w:t>
      </w:r>
      <w:r w:rsidR="002F69AE">
        <w:t>а основе современных требований,</w:t>
      </w:r>
      <w:r>
        <w:t xml:space="preserve"> разработка стратегии ра</w:t>
      </w:r>
      <w:r w:rsidR="002F69AE">
        <w:t>звития детского сада</w:t>
      </w:r>
      <w:r w:rsidR="00B47B08">
        <w:t xml:space="preserve"> и совершенствования о</w:t>
      </w:r>
      <w:r>
        <w:t>бразовательн</w:t>
      </w:r>
      <w:r w:rsidR="002F69AE">
        <w:t>ой деятельности педагогов учреждения.</w:t>
      </w:r>
      <w:r w:rsidRPr="00B47B08">
        <w:rPr>
          <w:rFonts w:ascii="Arial" w:eastAsia="Arial" w:hAnsi="Arial" w:cs="Arial"/>
        </w:rPr>
        <w:t xml:space="preserve">   </w:t>
      </w:r>
      <w:r>
        <w:t xml:space="preserve"> </w:t>
      </w:r>
    </w:p>
    <w:p w:rsidR="00FB67DA" w:rsidRDefault="00CB41C5" w:rsidP="00B47B08">
      <w:pPr>
        <w:numPr>
          <w:ilvl w:val="0"/>
          <w:numId w:val="10"/>
        </w:numPr>
        <w:spacing w:after="0" w:line="240" w:lineRule="auto"/>
        <w:ind w:right="375"/>
      </w:pPr>
      <w:r w:rsidRPr="00B47B08">
        <w:t>совершенствование системы профессиональн</w:t>
      </w:r>
      <w:r w:rsidR="00B47B08" w:rsidRPr="00B47B08">
        <w:t xml:space="preserve">ой подготовки, переподготовки и </w:t>
      </w:r>
      <w:r w:rsidRPr="00B47B08">
        <w:t>повышения квалификации педагогических кадров</w:t>
      </w:r>
      <w:r>
        <w:t xml:space="preserve"> для работы с детьми младенческого и раннего возраста в дошколь</w:t>
      </w:r>
      <w:r w:rsidR="002F69AE">
        <w:t>ном учреждении</w:t>
      </w:r>
      <w:r>
        <w:t>;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B47B08" w:rsidRDefault="00B47B08" w:rsidP="00B47B08">
      <w:pPr>
        <w:spacing w:after="181" w:line="259" w:lineRule="auto"/>
        <w:ind w:left="720" w:right="375" w:firstLine="0"/>
      </w:pPr>
    </w:p>
    <w:p w:rsidR="00FB67DA" w:rsidRDefault="00CB41C5" w:rsidP="00B47B08">
      <w:pPr>
        <w:numPr>
          <w:ilvl w:val="0"/>
          <w:numId w:val="10"/>
        </w:numPr>
        <w:spacing w:after="181" w:line="259" w:lineRule="auto"/>
        <w:ind w:right="375"/>
      </w:pPr>
      <w:r>
        <w:t xml:space="preserve">обеспечение </w:t>
      </w:r>
      <w:r>
        <w:tab/>
        <w:t>психолого-педаг</w:t>
      </w:r>
      <w:r w:rsidR="002F69AE">
        <w:t xml:space="preserve">огической </w:t>
      </w:r>
      <w:r w:rsidR="002F69AE">
        <w:tab/>
        <w:t xml:space="preserve">поддержки </w:t>
      </w:r>
      <w:r w:rsidR="002F69AE">
        <w:tab/>
        <w:t xml:space="preserve">семьи </w:t>
      </w:r>
      <w:r w:rsidR="002F69AE">
        <w:tab/>
        <w:t xml:space="preserve">и </w:t>
      </w:r>
      <w:r>
        <w:t>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B47B08">
        <w:rPr>
          <w:rFonts w:ascii="Arial" w:eastAsia="Arial" w:hAnsi="Arial" w:cs="Arial"/>
          <w:b/>
        </w:rPr>
        <w:t xml:space="preserve"> </w:t>
      </w:r>
      <w:r w:rsidRPr="00B47B08">
        <w:rPr>
          <w:rFonts w:ascii="Arial" w:eastAsia="Arial" w:hAnsi="Arial" w:cs="Arial"/>
        </w:rPr>
        <w:t xml:space="preserve"> </w:t>
      </w:r>
      <w:r>
        <w:t xml:space="preserve"> </w:t>
      </w:r>
    </w:p>
    <w:p w:rsidR="00FB67DA" w:rsidRDefault="00CB41C5">
      <w:pPr>
        <w:spacing w:after="229" w:line="259" w:lineRule="auto"/>
        <w:ind w:left="14" w:right="0" w:firstLine="0"/>
        <w:jc w:val="left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FB67DA" w:rsidRDefault="00CB41C5">
      <w:pPr>
        <w:spacing w:after="0" w:line="259" w:lineRule="auto"/>
        <w:ind w:left="14" w:right="0" w:firstLine="0"/>
        <w:jc w:val="left"/>
      </w:pPr>
      <w:r>
        <w:t xml:space="preserve"> </w:t>
      </w:r>
    </w:p>
    <w:sectPr w:rsidR="00FB67DA">
      <w:footerReference w:type="even" r:id="rId8"/>
      <w:footerReference w:type="default" r:id="rId9"/>
      <w:footerReference w:type="first" r:id="rId10"/>
      <w:pgSz w:w="11906" w:h="16838"/>
      <w:pgMar w:top="1277" w:right="451" w:bottom="1501" w:left="1688" w:header="720" w:footer="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D2" w:rsidRDefault="00136BD2">
      <w:pPr>
        <w:spacing w:after="0" w:line="240" w:lineRule="auto"/>
      </w:pPr>
      <w:r>
        <w:separator/>
      </w:r>
    </w:p>
  </w:endnote>
  <w:endnote w:type="continuationSeparator" w:id="0">
    <w:p w:rsidR="00136BD2" w:rsidRDefault="0013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DA" w:rsidRDefault="00CB41C5">
    <w:pPr>
      <w:spacing w:after="48" w:line="259" w:lineRule="auto"/>
      <w:ind w:right="3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Arial" w:eastAsia="Arial" w:hAnsi="Arial" w:cs="Arial"/>
      </w:rPr>
      <w:t xml:space="preserve"> </w:t>
    </w:r>
    <w:r>
      <w:t xml:space="preserve"> </w:t>
    </w:r>
  </w:p>
  <w:p w:rsidR="00FB67DA" w:rsidRDefault="00CB41C5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Arial" w:eastAsia="Arial" w:hAnsi="Arial" w:cs="Arial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DA" w:rsidRDefault="00CB41C5">
    <w:pPr>
      <w:spacing w:after="48" w:line="259" w:lineRule="auto"/>
      <w:ind w:right="3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69AE" w:rsidRPr="002F69AE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Arial" w:eastAsia="Arial" w:hAnsi="Arial" w:cs="Arial"/>
      </w:rPr>
      <w:t xml:space="preserve"> </w:t>
    </w:r>
    <w:r>
      <w:t xml:space="preserve"> </w:t>
    </w:r>
  </w:p>
  <w:p w:rsidR="00FB67DA" w:rsidRDefault="00CB41C5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Arial" w:eastAsia="Arial" w:hAnsi="Arial" w:cs="Arial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DA" w:rsidRDefault="00CB41C5">
    <w:pPr>
      <w:spacing w:after="48" w:line="259" w:lineRule="auto"/>
      <w:ind w:right="3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Arial" w:eastAsia="Arial" w:hAnsi="Arial" w:cs="Arial"/>
      </w:rPr>
      <w:t xml:space="preserve"> </w:t>
    </w:r>
    <w:r>
      <w:t xml:space="preserve"> </w:t>
    </w:r>
  </w:p>
  <w:p w:rsidR="00FB67DA" w:rsidRDefault="00CB41C5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Arial" w:eastAsia="Arial" w:hAnsi="Arial" w:cs="Arial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D2" w:rsidRDefault="00136BD2">
      <w:pPr>
        <w:spacing w:after="0" w:line="240" w:lineRule="auto"/>
      </w:pPr>
      <w:r>
        <w:separator/>
      </w:r>
    </w:p>
  </w:footnote>
  <w:footnote w:type="continuationSeparator" w:id="0">
    <w:p w:rsidR="00136BD2" w:rsidRDefault="0013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1AD"/>
    <w:multiLevelType w:val="hybridMultilevel"/>
    <w:tmpl w:val="4B82411A"/>
    <w:lvl w:ilvl="0" w:tplc="015EABD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EE05C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6092A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C03B0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296E4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4AB62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29D70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AA2B8E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297EA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686DCB"/>
    <w:multiLevelType w:val="hybridMultilevel"/>
    <w:tmpl w:val="988EEAFA"/>
    <w:lvl w:ilvl="0" w:tplc="2C0AEDE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68CD4">
      <w:start w:val="1"/>
      <w:numFmt w:val="bullet"/>
      <w:lvlText w:val="o"/>
      <w:lvlJc w:val="left"/>
      <w:pPr>
        <w:ind w:left="2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AAFA2">
      <w:start w:val="1"/>
      <w:numFmt w:val="bullet"/>
      <w:lvlText w:val="▪"/>
      <w:lvlJc w:val="left"/>
      <w:pPr>
        <w:ind w:left="2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E90D4">
      <w:start w:val="1"/>
      <w:numFmt w:val="bullet"/>
      <w:lvlText w:val="•"/>
      <w:lvlJc w:val="left"/>
      <w:pPr>
        <w:ind w:left="3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0008E">
      <w:start w:val="1"/>
      <w:numFmt w:val="bullet"/>
      <w:lvlText w:val="o"/>
      <w:lvlJc w:val="left"/>
      <w:pPr>
        <w:ind w:left="4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A2648">
      <w:start w:val="1"/>
      <w:numFmt w:val="bullet"/>
      <w:lvlText w:val="▪"/>
      <w:lvlJc w:val="left"/>
      <w:pPr>
        <w:ind w:left="4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C1C08">
      <w:start w:val="1"/>
      <w:numFmt w:val="bullet"/>
      <w:lvlText w:val="•"/>
      <w:lvlJc w:val="left"/>
      <w:pPr>
        <w:ind w:left="5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80276">
      <w:start w:val="1"/>
      <w:numFmt w:val="bullet"/>
      <w:lvlText w:val="o"/>
      <w:lvlJc w:val="left"/>
      <w:pPr>
        <w:ind w:left="6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4E1A0">
      <w:start w:val="1"/>
      <w:numFmt w:val="bullet"/>
      <w:lvlText w:val="▪"/>
      <w:lvlJc w:val="left"/>
      <w:pPr>
        <w:ind w:left="7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0E6A0A"/>
    <w:multiLevelType w:val="multilevel"/>
    <w:tmpl w:val="C23A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A599B"/>
    <w:multiLevelType w:val="hybridMultilevel"/>
    <w:tmpl w:val="AC9EC686"/>
    <w:lvl w:ilvl="0" w:tplc="B53421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C6A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EA0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853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ED5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267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68E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ED8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C30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E72CB2"/>
    <w:multiLevelType w:val="hybridMultilevel"/>
    <w:tmpl w:val="A6F0D590"/>
    <w:lvl w:ilvl="0" w:tplc="B30A04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A16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E9E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69C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241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EB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C2E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EEF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6E3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813A26"/>
    <w:multiLevelType w:val="hybridMultilevel"/>
    <w:tmpl w:val="1260464A"/>
    <w:lvl w:ilvl="0" w:tplc="F13C0F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C7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426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2DB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8B7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457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466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CD5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4CA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4100D2"/>
    <w:multiLevelType w:val="hybridMultilevel"/>
    <w:tmpl w:val="3FDC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F013E"/>
    <w:multiLevelType w:val="hybridMultilevel"/>
    <w:tmpl w:val="A9721FA4"/>
    <w:lvl w:ilvl="0" w:tplc="20EA2BC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480B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2427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7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0E1D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C5D0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A869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EA07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C3CC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4D12D9"/>
    <w:multiLevelType w:val="hybridMultilevel"/>
    <w:tmpl w:val="A09C2B10"/>
    <w:lvl w:ilvl="0" w:tplc="863C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AA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820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A3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2F3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67D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A7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69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05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4B3DA2"/>
    <w:multiLevelType w:val="hybridMultilevel"/>
    <w:tmpl w:val="48A40E6C"/>
    <w:lvl w:ilvl="0" w:tplc="C1800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EABB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674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66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867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C6E6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412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42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3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DA"/>
    <w:rsid w:val="00136BD2"/>
    <w:rsid w:val="002F69AE"/>
    <w:rsid w:val="00323907"/>
    <w:rsid w:val="008D2663"/>
    <w:rsid w:val="00B47B08"/>
    <w:rsid w:val="00CB41C5"/>
    <w:rsid w:val="00EA2B68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3" w:line="441" w:lineRule="auto"/>
      <w:ind w:right="214" w:firstLine="2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2"/>
      <w:ind w:left="10" w:right="3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rmal (Web)"/>
    <w:basedOn w:val="a"/>
    <w:uiPriority w:val="99"/>
    <w:semiHidden/>
    <w:unhideWhenUsed/>
    <w:rsid w:val="00EA2B68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EA2B68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3" w:line="441" w:lineRule="auto"/>
      <w:ind w:right="214" w:firstLine="2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2"/>
      <w:ind w:left="10" w:right="3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rmal (Web)"/>
    <w:basedOn w:val="a"/>
    <w:uiPriority w:val="99"/>
    <w:semiHidden/>
    <w:unhideWhenUsed/>
    <w:rsid w:val="00EA2B68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EA2B68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5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Хабарова</dc:creator>
  <cp:keywords/>
  <cp:lastModifiedBy>USER</cp:lastModifiedBy>
  <cp:revision>4</cp:revision>
  <dcterms:created xsi:type="dcterms:W3CDTF">2023-10-19T13:00:00Z</dcterms:created>
  <dcterms:modified xsi:type="dcterms:W3CDTF">2023-10-27T16:53:00Z</dcterms:modified>
</cp:coreProperties>
</file>